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959" w:rsidRPr="00BE2705" w:rsidRDefault="00D32959" w:rsidP="001172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2705">
        <w:rPr>
          <w:rFonts w:ascii="Times New Roman" w:hAnsi="Times New Roman" w:cs="Times New Roman"/>
          <w:b/>
          <w:sz w:val="26"/>
          <w:szCs w:val="26"/>
        </w:rPr>
        <w:t>Должностной регламент</w:t>
      </w:r>
    </w:p>
    <w:p w:rsidR="00D66E20" w:rsidRPr="00BE2705" w:rsidRDefault="00D66E20" w:rsidP="0011728A">
      <w:pPr>
        <w:pStyle w:val="Style9"/>
        <w:widowControl/>
        <w:spacing w:line="240" w:lineRule="auto"/>
        <w:rPr>
          <w:rStyle w:val="FontStyle52"/>
          <w:sz w:val="26"/>
          <w:szCs w:val="26"/>
        </w:rPr>
      </w:pPr>
      <w:r w:rsidRPr="00BE2705">
        <w:rPr>
          <w:b/>
          <w:sz w:val="26"/>
          <w:szCs w:val="26"/>
        </w:rPr>
        <w:t>государственного налогового инспектора</w:t>
      </w:r>
      <w:r w:rsidRPr="00BE2705">
        <w:rPr>
          <w:rStyle w:val="FontStyle52"/>
          <w:sz w:val="26"/>
          <w:szCs w:val="26"/>
        </w:rPr>
        <w:t xml:space="preserve"> </w:t>
      </w:r>
    </w:p>
    <w:p w:rsidR="00F05D85" w:rsidRPr="00BE2705" w:rsidRDefault="00F05D85" w:rsidP="0011728A">
      <w:pPr>
        <w:pStyle w:val="Style9"/>
        <w:widowControl/>
        <w:spacing w:line="240" w:lineRule="auto"/>
        <w:rPr>
          <w:b/>
          <w:sz w:val="26"/>
          <w:szCs w:val="26"/>
        </w:rPr>
      </w:pPr>
      <w:r w:rsidRPr="00BE2705">
        <w:rPr>
          <w:rStyle w:val="FontStyle52"/>
          <w:sz w:val="26"/>
          <w:szCs w:val="26"/>
        </w:rPr>
        <w:t xml:space="preserve">отдела </w:t>
      </w:r>
      <w:r w:rsidRPr="00BE2705">
        <w:rPr>
          <w:b/>
          <w:sz w:val="26"/>
          <w:szCs w:val="26"/>
        </w:rPr>
        <w:t>работы с налогоплательщиками</w:t>
      </w:r>
    </w:p>
    <w:p w:rsidR="00D32959" w:rsidRPr="00BE2705" w:rsidRDefault="00D32959" w:rsidP="0011728A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BE2705">
        <w:rPr>
          <w:rFonts w:ascii="Times New Roman" w:hAnsi="Times New Roman"/>
          <w:b/>
          <w:sz w:val="26"/>
          <w:szCs w:val="26"/>
        </w:rPr>
        <w:t>ИФНС России по г. Сургуту Ханты-Мансийского</w:t>
      </w:r>
    </w:p>
    <w:p w:rsidR="00D32959" w:rsidRPr="00BE2705" w:rsidRDefault="00D32959" w:rsidP="0011728A">
      <w:pPr>
        <w:pStyle w:val="a5"/>
        <w:jc w:val="center"/>
        <w:rPr>
          <w:rFonts w:ascii="Times New Roman" w:hAnsi="Times New Roman"/>
          <w:b/>
          <w:sz w:val="26"/>
          <w:szCs w:val="26"/>
        </w:rPr>
      </w:pPr>
      <w:r w:rsidRPr="00BE2705">
        <w:rPr>
          <w:rFonts w:ascii="Times New Roman" w:hAnsi="Times New Roman"/>
          <w:b/>
          <w:sz w:val="26"/>
          <w:szCs w:val="26"/>
        </w:rPr>
        <w:t>автономного округа – Югры</w:t>
      </w:r>
    </w:p>
    <w:p w:rsidR="00D32959" w:rsidRPr="00BE2705" w:rsidRDefault="00D32959" w:rsidP="001172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32959" w:rsidRPr="00BE2705" w:rsidRDefault="00D32959" w:rsidP="0011728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E2705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D32959" w:rsidRPr="00BE2705" w:rsidRDefault="00D32959" w:rsidP="0011728A">
      <w:pPr>
        <w:pStyle w:val="Style9"/>
        <w:widowControl/>
        <w:spacing w:line="240" w:lineRule="auto"/>
        <w:ind w:firstLine="708"/>
        <w:jc w:val="both"/>
        <w:rPr>
          <w:sz w:val="26"/>
          <w:szCs w:val="26"/>
        </w:rPr>
      </w:pPr>
      <w:r w:rsidRPr="00BE2705">
        <w:rPr>
          <w:sz w:val="26"/>
          <w:szCs w:val="26"/>
        </w:rPr>
        <w:t xml:space="preserve">1. Должность федеральной государственной гражданской службы (далее - гражданская служба) </w:t>
      </w:r>
      <w:r w:rsidR="008228BA" w:rsidRPr="00BE2705">
        <w:rPr>
          <w:sz w:val="26"/>
          <w:szCs w:val="26"/>
        </w:rPr>
        <w:t xml:space="preserve"> </w:t>
      </w:r>
      <w:r w:rsidR="00D66E20" w:rsidRPr="00BE2705">
        <w:rPr>
          <w:sz w:val="26"/>
          <w:szCs w:val="26"/>
        </w:rPr>
        <w:t>государственного налогового инспектора</w:t>
      </w:r>
      <w:r w:rsidR="007A35FF" w:rsidRPr="00BE2705">
        <w:rPr>
          <w:sz w:val="26"/>
          <w:szCs w:val="26"/>
        </w:rPr>
        <w:t xml:space="preserve"> </w:t>
      </w:r>
      <w:r w:rsidR="00326662" w:rsidRPr="00BE2705">
        <w:rPr>
          <w:sz w:val="26"/>
          <w:szCs w:val="26"/>
        </w:rPr>
        <w:t>отдела работы с налогоплательщиками</w:t>
      </w:r>
      <w:r w:rsidRPr="00BE2705">
        <w:rPr>
          <w:sz w:val="26"/>
          <w:szCs w:val="26"/>
        </w:rPr>
        <w:t xml:space="preserve"> ИФНС России по г. Сургуту Ханты-Мансийского автономного округа – Югры (далее –</w:t>
      </w:r>
      <w:r w:rsidR="007A35FF" w:rsidRPr="00BE2705">
        <w:rPr>
          <w:sz w:val="26"/>
          <w:szCs w:val="26"/>
        </w:rPr>
        <w:t xml:space="preserve"> </w:t>
      </w:r>
      <w:r w:rsidR="005F10C2" w:rsidRPr="00BE2705">
        <w:rPr>
          <w:sz w:val="26"/>
          <w:szCs w:val="26"/>
        </w:rPr>
        <w:t>Инспекция</w:t>
      </w:r>
      <w:r w:rsidRPr="00BE2705">
        <w:rPr>
          <w:sz w:val="26"/>
          <w:szCs w:val="26"/>
        </w:rPr>
        <w:t xml:space="preserve">) относится к </w:t>
      </w:r>
      <w:r w:rsidR="00D66E20" w:rsidRPr="00BE2705">
        <w:rPr>
          <w:sz w:val="26"/>
          <w:szCs w:val="26"/>
        </w:rPr>
        <w:t>старшей</w:t>
      </w:r>
      <w:r w:rsidRPr="00BE2705">
        <w:rPr>
          <w:sz w:val="26"/>
          <w:szCs w:val="26"/>
        </w:rPr>
        <w:t xml:space="preserve"> группе должностей гражданской службы категории "специалисты".</w:t>
      </w:r>
    </w:p>
    <w:p w:rsidR="00D32959" w:rsidRPr="00BE2705" w:rsidRDefault="00D32959" w:rsidP="0011728A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</w:t>
      </w:r>
      <w:r w:rsidRPr="00BE2705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BE2705">
        <w:rPr>
          <w:rStyle w:val="FontStyle52"/>
          <w:sz w:val="26"/>
          <w:szCs w:val="26"/>
        </w:rPr>
        <w:t>11-</w:t>
      </w:r>
      <w:r w:rsidR="00316186" w:rsidRPr="00BE2705">
        <w:rPr>
          <w:rStyle w:val="FontStyle52"/>
          <w:sz w:val="26"/>
          <w:szCs w:val="26"/>
        </w:rPr>
        <w:t>4-5-0</w:t>
      </w:r>
      <w:r w:rsidR="00D66E20" w:rsidRPr="00BE2705">
        <w:rPr>
          <w:rStyle w:val="FontStyle52"/>
          <w:sz w:val="26"/>
          <w:szCs w:val="26"/>
        </w:rPr>
        <w:t>96</w:t>
      </w:r>
      <w:r w:rsidR="007A35FF" w:rsidRPr="00BE2705">
        <w:rPr>
          <w:rStyle w:val="FontStyle52"/>
          <w:b w:val="0"/>
          <w:sz w:val="26"/>
          <w:szCs w:val="26"/>
        </w:rPr>
        <w:t>.</w:t>
      </w:r>
    </w:p>
    <w:p w:rsidR="005F10C2" w:rsidRPr="00BE2705" w:rsidRDefault="00D32959" w:rsidP="0011728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 xml:space="preserve">2. </w:t>
      </w:r>
      <w:r w:rsidR="005F10C2" w:rsidRPr="00BE2705">
        <w:rPr>
          <w:rStyle w:val="FontStyle54"/>
          <w:sz w:val="26"/>
          <w:szCs w:val="26"/>
        </w:rPr>
        <w:t>Область профессиональной служебной деятельности государственного налогового инспектора</w:t>
      </w:r>
      <w:r w:rsidR="0011728A" w:rsidRPr="00BE2705">
        <w:rPr>
          <w:rFonts w:ascii="Times New Roman" w:hAnsi="Times New Roman" w:cs="Times New Roman"/>
          <w:sz w:val="26"/>
          <w:szCs w:val="26"/>
        </w:rPr>
        <w:t xml:space="preserve"> отдела работы с налогоплательщиками</w:t>
      </w:r>
      <w:r w:rsidR="005F10C2" w:rsidRPr="00BE2705">
        <w:rPr>
          <w:rStyle w:val="FontStyle54"/>
          <w:sz w:val="26"/>
          <w:szCs w:val="26"/>
        </w:rPr>
        <w:t xml:space="preserve"> – </w:t>
      </w:r>
      <w:r w:rsidR="005F10C2" w:rsidRPr="00BE2705">
        <w:rPr>
          <w:rFonts w:ascii="Times New Roman" w:hAnsi="Times New Roman" w:cs="Times New Roman"/>
          <w:sz w:val="26"/>
          <w:szCs w:val="26"/>
        </w:rPr>
        <w:t>регулирование налоговой деятельности.</w:t>
      </w:r>
    </w:p>
    <w:p w:rsidR="005F10C2" w:rsidRPr="00BE2705" w:rsidRDefault="005F10C2" w:rsidP="0011728A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 xml:space="preserve">3. Вид </w:t>
      </w:r>
      <w:r w:rsidRPr="00BE2705">
        <w:rPr>
          <w:rStyle w:val="FontStyle54"/>
          <w:sz w:val="26"/>
          <w:szCs w:val="26"/>
        </w:rPr>
        <w:t>профессиональной служебной деятельности государственного налогового инспектора</w:t>
      </w:r>
      <w:r w:rsidR="0011728A" w:rsidRPr="00BE2705">
        <w:rPr>
          <w:rFonts w:ascii="Times New Roman" w:hAnsi="Times New Roman" w:cs="Times New Roman"/>
          <w:sz w:val="26"/>
          <w:szCs w:val="26"/>
        </w:rPr>
        <w:t xml:space="preserve"> отдела работы с налогоплательщиками</w:t>
      </w:r>
      <w:r w:rsidRPr="00BE2705">
        <w:rPr>
          <w:rStyle w:val="FontStyle54"/>
          <w:sz w:val="26"/>
          <w:szCs w:val="26"/>
        </w:rPr>
        <w:t xml:space="preserve">  -  </w:t>
      </w:r>
      <w:r w:rsidRPr="00BE2705">
        <w:rPr>
          <w:rFonts w:ascii="Times New Roman" w:hAnsi="Times New Roman" w:cs="Times New Roman"/>
          <w:sz w:val="26"/>
          <w:szCs w:val="26"/>
        </w:rPr>
        <w:t>регулирование в сфере разработки налоговых стандартов, оформления и декларирования.</w:t>
      </w:r>
    </w:p>
    <w:p w:rsidR="00D32959" w:rsidRPr="00BE2705" w:rsidRDefault="00D32959" w:rsidP="0011728A">
      <w:pPr>
        <w:pStyle w:val="a5"/>
        <w:ind w:firstLine="709"/>
        <w:rPr>
          <w:rFonts w:ascii="Times New Roman" w:hAnsi="Times New Roman"/>
          <w:sz w:val="26"/>
          <w:szCs w:val="26"/>
        </w:rPr>
      </w:pPr>
      <w:r w:rsidRPr="00BE2705">
        <w:rPr>
          <w:rFonts w:ascii="Times New Roman" w:hAnsi="Times New Roman"/>
          <w:sz w:val="26"/>
          <w:szCs w:val="26"/>
        </w:rPr>
        <w:t xml:space="preserve">4. Назначение на должность и освобождение от должности </w:t>
      </w:r>
      <w:r w:rsidR="00D66E20" w:rsidRPr="00BE2705">
        <w:rPr>
          <w:rFonts w:ascii="Times New Roman" w:hAnsi="Times New Roman"/>
          <w:sz w:val="26"/>
          <w:szCs w:val="26"/>
        </w:rPr>
        <w:t>государственного налогового инспектора</w:t>
      </w:r>
      <w:r w:rsidR="007A35FF" w:rsidRPr="00BE2705">
        <w:rPr>
          <w:rFonts w:ascii="Times New Roman" w:hAnsi="Times New Roman"/>
          <w:sz w:val="26"/>
          <w:szCs w:val="26"/>
        </w:rPr>
        <w:t xml:space="preserve"> </w:t>
      </w:r>
      <w:r w:rsidR="0011728A" w:rsidRPr="00BE2705">
        <w:rPr>
          <w:rFonts w:ascii="Times New Roman" w:hAnsi="Times New Roman"/>
          <w:sz w:val="26"/>
          <w:szCs w:val="26"/>
        </w:rPr>
        <w:t xml:space="preserve">отдела работы с налогоплательщиками </w:t>
      </w:r>
      <w:r w:rsidRPr="00BE2705">
        <w:rPr>
          <w:rFonts w:ascii="Times New Roman" w:hAnsi="Times New Roman"/>
          <w:sz w:val="26"/>
          <w:szCs w:val="26"/>
        </w:rPr>
        <w:t xml:space="preserve">осуществляются приказом Инспекции Федеральной налоговой службы по г. Сургуту Ханты-Мансийского автономного округа – Югры </w:t>
      </w:r>
      <w:r w:rsidR="003F7FDB" w:rsidRPr="00BE2705">
        <w:rPr>
          <w:rFonts w:ascii="Times New Roman" w:hAnsi="Times New Roman"/>
          <w:sz w:val="26"/>
          <w:szCs w:val="26"/>
        </w:rPr>
        <w:t>.</w:t>
      </w:r>
    </w:p>
    <w:p w:rsidR="00D32959" w:rsidRPr="00BE2705" w:rsidRDefault="00D32959" w:rsidP="0011728A">
      <w:pPr>
        <w:pStyle w:val="a5"/>
        <w:ind w:firstLine="709"/>
        <w:rPr>
          <w:rFonts w:ascii="Times New Roman" w:hAnsi="Times New Roman"/>
          <w:sz w:val="26"/>
          <w:szCs w:val="26"/>
        </w:rPr>
      </w:pPr>
      <w:r w:rsidRPr="00BE2705">
        <w:rPr>
          <w:rFonts w:ascii="Times New Roman" w:hAnsi="Times New Roman"/>
          <w:sz w:val="26"/>
          <w:szCs w:val="26"/>
        </w:rPr>
        <w:t xml:space="preserve">5. </w:t>
      </w:r>
      <w:r w:rsidR="00D66E20" w:rsidRPr="00BE2705">
        <w:rPr>
          <w:rFonts w:ascii="Times New Roman" w:hAnsi="Times New Roman"/>
          <w:sz w:val="26"/>
          <w:szCs w:val="26"/>
        </w:rPr>
        <w:t>Государственный налоговый инспектор</w:t>
      </w:r>
      <w:r w:rsidR="007A35FF" w:rsidRPr="00BE2705">
        <w:rPr>
          <w:rFonts w:ascii="Times New Roman" w:hAnsi="Times New Roman"/>
          <w:sz w:val="26"/>
          <w:szCs w:val="26"/>
        </w:rPr>
        <w:t xml:space="preserve"> </w:t>
      </w:r>
      <w:r w:rsidR="005F10C2" w:rsidRPr="00BE2705">
        <w:rPr>
          <w:rFonts w:ascii="Times New Roman" w:hAnsi="Times New Roman"/>
          <w:sz w:val="26"/>
          <w:szCs w:val="26"/>
        </w:rPr>
        <w:t>отдела работы с налогоплательщиками</w:t>
      </w:r>
      <w:r w:rsidRPr="00BE2705">
        <w:rPr>
          <w:rFonts w:ascii="Times New Roman" w:hAnsi="Times New Roman"/>
          <w:sz w:val="26"/>
          <w:szCs w:val="26"/>
        </w:rPr>
        <w:t xml:space="preserve"> непосредственно подчиняется начальнику отдела, начальнику Инспекции, заместителю начальника Инспекции, курирующему отдел.</w:t>
      </w:r>
    </w:p>
    <w:p w:rsidR="006C4F1A" w:rsidRPr="00BE2705" w:rsidRDefault="006C4F1A" w:rsidP="0011728A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B16580" w:rsidRPr="00BE2705" w:rsidRDefault="00B16580" w:rsidP="0011728A">
      <w:pPr>
        <w:pStyle w:val="ConsPlusNormal"/>
        <w:jc w:val="center"/>
        <w:outlineLvl w:val="2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BE2705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II. Квалификационные требования для замещения должности  гражданской службы</w:t>
      </w:r>
    </w:p>
    <w:p w:rsidR="00A652A8" w:rsidRPr="00BE2705" w:rsidRDefault="00A652A8" w:rsidP="001172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 xml:space="preserve">6. Для замещения должности </w:t>
      </w:r>
      <w:r w:rsidR="00D66E20" w:rsidRPr="00BE2705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</w:t>
      </w:r>
      <w:r w:rsidR="005F10C2" w:rsidRPr="00BE2705">
        <w:rPr>
          <w:rFonts w:ascii="Times New Roman" w:hAnsi="Times New Roman" w:cs="Times New Roman"/>
          <w:sz w:val="26"/>
          <w:szCs w:val="26"/>
        </w:rPr>
        <w:t>отдела работы с налогоплательщиками</w:t>
      </w:r>
      <w:r w:rsidRPr="00BE2705">
        <w:rPr>
          <w:rFonts w:ascii="Times New Roman" w:hAnsi="Times New Roman" w:cs="Times New Roman"/>
          <w:sz w:val="26"/>
          <w:szCs w:val="26"/>
        </w:rPr>
        <w:t xml:space="preserve"> устанавливаются следующие требования.</w:t>
      </w:r>
    </w:p>
    <w:p w:rsidR="00A652A8" w:rsidRPr="00BE2705" w:rsidRDefault="00A652A8" w:rsidP="001172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 xml:space="preserve">6.1. Наличие </w:t>
      </w:r>
      <w:r w:rsidR="00792587" w:rsidRPr="00BE2705">
        <w:rPr>
          <w:rFonts w:ascii="Times New Roman" w:hAnsi="Times New Roman" w:cs="Times New Roman"/>
          <w:sz w:val="26"/>
          <w:szCs w:val="26"/>
        </w:rPr>
        <w:t xml:space="preserve">высшего </w:t>
      </w:r>
      <w:r w:rsidRPr="00BE2705">
        <w:rPr>
          <w:rFonts w:ascii="Times New Roman" w:hAnsi="Times New Roman" w:cs="Times New Roman"/>
          <w:sz w:val="26"/>
          <w:szCs w:val="26"/>
        </w:rPr>
        <w:t>образования.</w:t>
      </w:r>
    </w:p>
    <w:p w:rsidR="00D66E20" w:rsidRPr="00BE2705" w:rsidRDefault="00A652A8" w:rsidP="0011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 xml:space="preserve">6.2. </w:t>
      </w:r>
      <w:r w:rsidR="00D66E20" w:rsidRPr="00BE2705">
        <w:rPr>
          <w:rFonts w:ascii="Times New Roman" w:hAnsi="Times New Roman" w:cs="Times New Roman"/>
          <w:sz w:val="26"/>
          <w:szCs w:val="26"/>
        </w:rPr>
        <w:t>Без предъявления требования к стажу.</w:t>
      </w:r>
    </w:p>
    <w:p w:rsidR="00A652A8" w:rsidRPr="00BE2705" w:rsidRDefault="00A652A8" w:rsidP="001172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 xml:space="preserve">6.3. Наличие базовых знаний: знание государственного языка Российской Федерации (русского языка); знание основ </w:t>
      </w:r>
      <w:hyperlink r:id="rId9" w:history="1">
        <w:r w:rsidRPr="00BE2705">
          <w:rPr>
            <w:rFonts w:ascii="Times New Roman" w:hAnsi="Times New Roman" w:cs="Times New Roman"/>
            <w:sz w:val="26"/>
            <w:szCs w:val="26"/>
          </w:rPr>
          <w:t>Конституции</w:t>
        </w:r>
      </w:hyperlink>
      <w:r w:rsidRPr="00BE2705">
        <w:rPr>
          <w:rFonts w:ascii="Times New Roman" w:hAnsi="Times New Roman" w:cs="Times New Roman"/>
          <w:sz w:val="26"/>
          <w:szCs w:val="26"/>
        </w:rPr>
        <w:t xml:space="preserve"> Российской Федерации, законодательства о гражданской службе, законодательства о противодействии коррупции; знания в области информационно-коммуникационных технологий; 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A652A8" w:rsidRPr="00BE2705" w:rsidRDefault="00A652A8" w:rsidP="0011728A">
      <w:pPr>
        <w:pStyle w:val="Default"/>
        <w:ind w:firstLine="709"/>
        <w:jc w:val="both"/>
        <w:rPr>
          <w:sz w:val="26"/>
          <w:szCs w:val="26"/>
        </w:rPr>
      </w:pPr>
      <w:r w:rsidRPr="00BE2705">
        <w:rPr>
          <w:sz w:val="26"/>
          <w:szCs w:val="26"/>
        </w:rPr>
        <w:t xml:space="preserve">6.4. </w:t>
      </w:r>
      <w:proofErr w:type="gramStart"/>
      <w:r w:rsidRPr="00BE2705">
        <w:rPr>
          <w:sz w:val="26"/>
          <w:szCs w:val="26"/>
        </w:rPr>
        <w:t xml:space="preserve">Наличие профессиональных знаний: знание </w:t>
      </w:r>
      <w:hyperlink r:id="rId10" w:history="1">
        <w:r w:rsidRPr="00BE2705">
          <w:rPr>
            <w:sz w:val="26"/>
            <w:szCs w:val="26"/>
          </w:rPr>
          <w:t>Конституции</w:t>
        </w:r>
      </w:hyperlink>
      <w:r w:rsidRPr="00BE2705">
        <w:rPr>
          <w:sz w:val="26"/>
          <w:szCs w:val="26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служебного распорядка</w:t>
      </w:r>
      <w:proofErr w:type="gramEnd"/>
      <w:r w:rsidRPr="00BE2705">
        <w:rPr>
          <w:sz w:val="26"/>
          <w:szCs w:val="26"/>
        </w:rPr>
        <w:t xml:space="preserve"> инспекции, порядка работы со служебной информацией,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BE2705">
        <w:rPr>
          <w:sz w:val="26"/>
          <w:szCs w:val="26"/>
        </w:rPr>
        <w:t>применения</w:t>
      </w:r>
      <w:proofErr w:type="gramEnd"/>
      <w:r w:rsidRPr="00BE2705"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</w:t>
      </w:r>
      <w:r w:rsidRPr="00BE2705">
        <w:rPr>
          <w:sz w:val="26"/>
          <w:szCs w:val="26"/>
        </w:rPr>
        <w:lastRenderedPageBreak/>
        <w:t>включая использование возможностей межведомственного документооборота; общих вопросов в области обеспечения информационной безопасности.</w:t>
      </w:r>
    </w:p>
    <w:p w:rsidR="00F05D85" w:rsidRPr="00BE2705" w:rsidRDefault="00F05D85" w:rsidP="0011728A">
      <w:pPr>
        <w:pStyle w:val="Default"/>
        <w:ind w:firstLine="709"/>
        <w:jc w:val="both"/>
        <w:rPr>
          <w:sz w:val="26"/>
          <w:szCs w:val="26"/>
        </w:rPr>
      </w:pPr>
      <w:r w:rsidRPr="00BE2705">
        <w:rPr>
          <w:sz w:val="26"/>
          <w:szCs w:val="26"/>
        </w:rPr>
        <w:t>6.4.1. В сфере законодательства Российской Федерации:</w:t>
      </w:r>
    </w:p>
    <w:p w:rsidR="00F05D85" w:rsidRPr="00BE2705" w:rsidRDefault="00F05D85" w:rsidP="0011728A">
      <w:pPr>
        <w:pStyle w:val="Default"/>
        <w:ind w:firstLine="709"/>
        <w:jc w:val="both"/>
        <w:rPr>
          <w:sz w:val="26"/>
          <w:szCs w:val="26"/>
        </w:rPr>
      </w:pPr>
      <w:r w:rsidRPr="00BE2705">
        <w:rPr>
          <w:sz w:val="26"/>
          <w:szCs w:val="26"/>
        </w:rPr>
        <w:t>- Трудовой кодекс Российской Федерации;</w:t>
      </w:r>
    </w:p>
    <w:p w:rsidR="00F05D85" w:rsidRPr="00BE2705" w:rsidRDefault="00F05D85" w:rsidP="0011728A">
      <w:pPr>
        <w:pStyle w:val="Default"/>
        <w:ind w:firstLine="709"/>
        <w:jc w:val="both"/>
        <w:rPr>
          <w:sz w:val="26"/>
          <w:szCs w:val="26"/>
        </w:rPr>
      </w:pPr>
      <w:r w:rsidRPr="00BE2705">
        <w:rPr>
          <w:sz w:val="26"/>
          <w:szCs w:val="26"/>
        </w:rPr>
        <w:t>- Конституция Российской Федерации;</w:t>
      </w:r>
    </w:p>
    <w:p w:rsidR="00F05D85" w:rsidRPr="00BE2705" w:rsidRDefault="00F05D85" w:rsidP="0011728A">
      <w:pPr>
        <w:pStyle w:val="Default"/>
        <w:ind w:firstLine="709"/>
        <w:jc w:val="both"/>
        <w:rPr>
          <w:sz w:val="26"/>
          <w:szCs w:val="26"/>
        </w:rPr>
      </w:pPr>
      <w:r w:rsidRPr="00BE2705">
        <w:rPr>
          <w:sz w:val="26"/>
          <w:szCs w:val="26"/>
        </w:rPr>
        <w:t xml:space="preserve">- Налоговый кодекс Российской Федерации; </w:t>
      </w:r>
    </w:p>
    <w:p w:rsidR="00F05D85" w:rsidRPr="00BE2705" w:rsidRDefault="00F05D85" w:rsidP="0011728A">
      <w:pPr>
        <w:pStyle w:val="Default"/>
        <w:ind w:firstLine="709"/>
        <w:jc w:val="both"/>
        <w:rPr>
          <w:sz w:val="26"/>
          <w:szCs w:val="26"/>
        </w:rPr>
      </w:pPr>
      <w:r w:rsidRPr="00BE2705">
        <w:rPr>
          <w:sz w:val="26"/>
          <w:szCs w:val="26"/>
        </w:rPr>
        <w:t>- Федеральный закон от 27 июля 2004 г. №  79-ФЗ «О государственной гражданской службе Российской Федерации»;</w:t>
      </w:r>
    </w:p>
    <w:p w:rsidR="00F05D85" w:rsidRPr="00BE2705" w:rsidRDefault="00F05D85" w:rsidP="0011728A">
      <w:pPr>
        <w:pStyle w:val="Default"/>
        <w:ind w:firstLine="709"/>
        <w:jc w:val="both"/>
        <w:rPr>
          <w:sz w:val="26"/>
          <w:szCs w:val="26"/>
        </w:rPr>
      </w:pPr>
      <w:r w:rsidRPr="00BE2705">
        <w:rPr>
          <w:sz w:val="26"/>
          <w:szCs w:val="26"/>
        </w:rPr>
        <w:t xml:space="preserve">- Федеральный закон от 25 декабря 2008 г. № 273-ФЗ «О противодействии коррупции»; </w:t>
      </w:r>
    </w:p>
    <w:p w:rsidR="00F05D85" w:rsidRPr="00BE2705" w:rsidRDefault="00F05D85" w:rsidP="0011728A">
      <w:pPr>
        <w:pStyle w:val="Default"/>
        <w:ind w:firstLine="709"/>
        <w:jc w:val="both"/>
        <w:rPr>
          <w:sz w:val="26"/>
          <w:szCs w:val="26"/>
        </w:rPr>
      </w:pPr>
      <w:r w:rsidRPr="00BE2705">
        <w:rPr>
          <w:sz w:val="26"/>
          <w:szCs w:val="26"/>
        </w:rPr>
        <w:t>- Указ Президента Российской Федерации от 28.12.2006 № 1474 «О дополнительном профессиональном образовании государственных гражданских служащих Российской Федерации»;</w:t>
      </w:r>
    </w:p>
    <w:p w:rsidR="00F05D85" w:rsidRPr="00BE2705" w:rsidRDefault="00F05D85" w:rsidP="0011728A">
      <w:pPr>
        <w:pStyle w:val="Default"/>
        <w:ind w:firstLine="709"/>
        <w:jc w:val="both"/>
        <w:rPr>
          <w:sz w:val="26"/>
          <w:szCs w:val="26"/>
        </w:rPr>
      </w:pPr>
      <w:r w:rsidRPr="00BE2705">
        <w:rPr>
          <w:sz w:val="26"/>
          <w:szCs w:val="26"/>
        </w:rPr>
        <w:t>- Указ Президента Российской Федерации от 21.09.2009 № 1065 «О проверке достоверности и полноты сведений, предоставляемых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поведению»;</w:t>
      </w:r>
    </w:p>
    <w:p w:rsidR="00F05D85" w:rsidRPr="00BE2705" w:rsidRDefault="00F05D85" w:rsidP="0011728A">
      <w:pPr>
        <w:pStyle w:val="Default"/>
        <w:ind w:firstLine="709"/>
        <w:jc w:val="both"/>
        <w:rPr>
          <w:sz w:val="26"/>
          <w:szCs w:val="26"/>
        </w:rPr>
      </w:pPr>
      <w:r w:rsidRPr="00BE2705">
        <w:rPr>
          <w:sz w:val="26"/>
          <w:szCs w:val="26"/>
        </w:rPr>
        <w:t>- Указ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служащими, сведений о доходах, об имуществе и обязательствах имущественного характера»;</w:t>
      </w:r>
    </w:p>
    <w:p w:rsidR="00F05D85" w:rsidRPr="00BE2705" w:rsidRDefault="00F05D85" w:rsidP="0011728A">
      <w:pPr>
        <w:pStyle w:val="Default"/>
        <w:ind w:firstLine="709"/>
        <w:jc w:val="both"/>
        <w:rPr>
          <w:sz w:val="26"/>
          <w:szCs w:val="26"/>
        </w:rPr>
      </w:pPr>
      <w:r w:rsidRPr="00BE2705">
        <w:rPr>
          <w:sz w:val="26"/>
          <w:szCs w:val="26"/>
        </w:rPr>
        <w:t>- Указ Президента Российской Федерации от 03.03.2007 № 269 «О комиссиях по соблюдению требований к служебному поведению государственных гражданских служащих Российской Федерации и урегулированию конфликта интересов»;</w:t>
      </w:r>
    </w:p>
    <w:p w:rsidR="00F05D85" w:rsidRPr="00BE2705" w:rsidRDefault="00F05D85" w:rsidP="0011728A">
      <w:pPr>
        <w:pStyle w:val="Default"/>
        <w:ind w:firstLine="709"/>
        <w:jc w:val="both"/>
        <w:rPr>
          <w:sz w:val="26"/>
          <w:szCs w:val="26"/>
        </w:rPr>
      </w:pPr>
      <w:r w:rsidRPr="00BE2705">
        <w:rPr>
          <w:sz w:val="26"/>
          <w:szCs w:val="26"/>
        </w:rPr>
        <w:t>- Указ Президента Российской Федерации от 12.08.2002 № 885 «Об утверждении общих принципов служебного поведения государственных служащих»;</w:t>
      </w:r>
    </w:p>
    <w:p w:rsidR="00F05D85" w:rsidRPr="00BE2705" w:rsidRDefault="00F05D85" w:rsidP="0011728A">
      <w:pPr>
        <w:pStyle w:val="Default"/>
        <w:ind w:firstLine="709"/>
        <w:jc w:val="both"/>
        <w:rPr>
          <w:sz w:val="26"/>
          <w:szCs w:val="26"/>
        </w:rPr>
      </w:pPr>
      <w:r w:rsidRPr="00BE2705">
        <w:rPr>
          <w:sz w:val="26"/>
          <w:szCs w:val="26"/>
        </w:rPr>
        <w:t>- Указ Президента РФ от 23 июня 2014 г. № 453 «О внесении изменений в некоторые акты Президента Российской Федерации по вопросам противодействия коррупции»;</w:t>
      </w:r>
    </w:p>
    <w:p w:rsidR="00F05D85" w:rsidRPr="00BE2705" w:rsidRDefault="00F05D85" w:rsidP="0011728A">
      <w:pPr>
        <w:pStyle w:val="Default"/>
        <w:ind w:firstLine="709"/>
        <w:jc w:val="both"/>
        <w:rPr>
          <w:sz w:val="26"/>
          <w:szCs w:val="26"/>
        </w:rPr>
      </w:pPr>
      <w:r w:rsidRPr="00BE2705">
        <w:rPr>
          <w:sz w:val="26"/>
          <w:szCs w:val="26"/>
        </w:rPr>
        <w:t>- Указ Президента РФ от 23 июня 2014 г. № 460 «Об утверждении формы справки о доходах, расходах, имуществе и обязательствах имущественного характера о внесении изменений  в некоторые акты Президента Российской Федерации»;</w:t>
      </w:r>
    </w:p>
    <w:p w:rsidR="00F05D85" w:rsidRPr="00BE2705" w:rsidRDefault="00F05D85" w:rsidP="0011728A">
      <w:pPr>
        <w:pStyle w:val="Default"/>
        <w:ind w:firstLine="709"/>
        <w:jc w:val="both"/>
        <w:rPr>
          <w:sz w:val="26"/>
          <w:szCs w:val="26"/>
        </w:rPr>
      </w:pPr>
      <w:r w:rsidRPr="00BE2705">
        <w:rPr>
          <w:sz w:val="26"/>
          <w:szCs w:val="26"/>
        </w:rPr>
        <w:t>- Федеральный закон от 02.05.2006 № 59-ФЗ «О порядке рассмотрения обращений граждан российской федерации»;</w:t>
      </w:r>
    </w:p>
    <w:p w:rsidR="00F05D85" w:rsidRPr="00BE2705" w:rsidRDefault="00F05D85" w:rsidP="0011728A">
      <w:pPr>
        <w:pStyle w:val="Default"/>
        <w:ind w:firstLine="709"/>
        <w:jc w:val="both"/>
        <w:rPr>
          <w:sz w:val="26"/>
          <w:szCs w:val="26"/>
        </w:rPr>
      </w:pPr>
      <w:proofErr w:type="gramStart"/>
      <w:r w:rsidRPr="00BE2705">
        <w:rPr>
          <w:sz w:val="26"/>
          <w:szCs w:val="26"/>
        </w:rPr>
        <w:t>- Приказ Минфина России от 02.07.2012 № 99н «Об утверждении 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</w:t>
      </w:r>
      <w:proofErr w:type="gramEnd"/>
      <w:r w:rsidRPr="00BE2705">
        <w:rPr>
          <w:sz w:val="26"/>
          <w:szCs w:val="26"/>
        </w:rPr>
        <w:t xml:space="preserve"> </w:t>
      </w:r>
      <w:proofErr w:type="gramStart"/>
      <w:r w:rsidRPr="00BE2705">
        <w:rPr>
          <w:sz w:val="26"/>
          <w:szCs w:val="26"/>
        </w:rPr>
        <w:t>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(расчетов)»;</w:t>
      </w:r>
      <w:proofErr w:type="gramEnd"/>
    </w:p>
    <w:p w:rsidR="00F05D85" w:rsidRPr="00BE2705" w:rsidRDefault="00F05D85" w:rsidP="0011728A">
      <w:pPr>
        <w:pStyle w:val="Default"/>
        <w:ind w:firstLine="709"/>
        <w:jc w:val="both"/>
        <w:rPr>
          <w:sz w:val="26"/>
          <w:szCs w:val="26"/>
        </w:rPr>
      </w:pPr>
      <w:r w:rsidRPr="00BE2705">
        <w:rPr>
          <w:sz w:val="26"/>
          <w:szCs w:val="26"/>
        </w:rPr>
        <w:t xml:space="preserve">- Приказ Федеральной налоговой службы от 31.10.2014 № ММВ-8-17/59 </w:t>
      </w:r>
      <w:proofErr w:type="spellStart"/>
      <w:r w:rsidRPr="00BE2705">
        <w:rPr>
          <w:sz w:val="26"/>
          <w:szCs w:val="26"/>
        </w:rPr>
        <w:t>дсп</w:t>
      </w:r>
      <w:proofErr w:type="spellEnd"/>
      <w:r w:rsidRPr="00BE2705">
        <w:rPr>
          <w:sz w:val="26"/>
          <w:szCs w:val="26"/>
        </w:rPr>
        <w:t>@ «Об утверждении Регламента работы сотрудников налоговых органов ФНС России по обслуживанию пользователей Интернет - Сервиса «Личный кабинет налогоплательщика физических лиц», обеспечению работоспособности сервиса и обеспечению своевременной актуализации данных»;</w:t>
      </w:r>
    </w:p>
    <w:p w:rsidR="00F05D85" w:rsidRPr="00BE2705" w:rsidRDefault="00F05D85" w:rsidP="0011728A">
      <w:pPr>
        <w:pStyle w:val="Default"/>
        <w:ind w:firstLine="709"/>
        <w:jc w:val="both"/>
        <w:rPr>
          <w:sz w:val="26"/>
          <w:szCs w:val="26"/>
        </w:rPr>
      </w:pPr>
      <w:r w:rsidRPr="00BE2705">
        <w:rPr>
          <w:sz w:val="26"/>
          <w:szCs w:val="26"/>
        </w:rPr>
        <w:lastRenderedPageBreak/>
        <w:t xml:space="preserve">- Приказ ФНС России от 14 ноября 2017 г. №ММВ-7-21/897@ «Об утверждении формы заявления о предоставлении налоговой льготы по транспортному налогу, земельному налогу, налогу на имущество физических ли, порядка ее заполнения и формата представления заявления о предоставлении налоговой льготы в электронной форме»; </w:t>
      </w:r>
    </w:p>
    <w:p w:rsidR="00F05D85" w:rsidRPr="00BE2705" w:rsidRDefault="00F05D85" w:rsidP="0011728A">
      <w:pPr>
        <w:pStyle w:val="Default"/>
        <w:ind w:firstLine="709"/>
        <w:jc w:val="both"/>
        <w:rPr>
          <w:sz w:val="26"/>
          <w:szCs w:val="26"/>
        </w:rPr>
      </w:pPr>
      <w:proofErr w:type="gramStart"/>
      <w:r w:rsidRPr="00BE2705">
        <w:rPr>
          <w:sz w:val="26"/>
          <w:szCs w:val="26"/>
        </w:rPr>
        <w:t>- Приказ ФНС России от 26 ноября 2014 г. № ММВ-7-11/598 «Об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связи»;</w:t>
      </w:r>
      <w:proofErr w:type="gramEnd"/>
    </w:p>
    <w:p w:rsidR="00F05D85" w:rsidRPr="00BE2705" w:rsidRDefault="00F05D85" w:rsidP="0011728A">
      <w:pPr>
        <w:pStyle w:val="Default"/>
        <w:ind w:firstLine="709"/>
        <w:jc w:val="both"/>
        <w:rPr>
          <w:sz w:val="26"/>
          <w:szCs w:val="26"/>
        </w:rPr>
      </w:pPr>
      <w:r w:rsidRPr="00BE2705">
        <w:rPr>
          <w:sz w:val="26"/>
          <w:szCs w:val="26"/>
        </w:rPr>
        <w:t xml:space="preserve">- Приказ ФНС России от 22 февраля 2012 г. №ММВ-7-11/109@ «Об утверждении состава реквизитов информационного ресурса «Справочная информация о ставках и льготах по имущественным налогам»»; </w:t>
      </w:r>
    </w:p>
    <w:p w:rsidR="00F05D85" w:rsidRPr="00BE2705" w:rsidRDefault="00F05D85" w:rsidP="0011728A">
      <w:pPr>
        <w:pStyle w:val="Default"/>
        <w:ind w:firstLine="709"/>
        <w:jc w:val="both"/>
        <w:rPr>
          <w:sz w:val="26"/>
          <w:szCs w:val="26"/>
        </w:rPr>
      </w:pPr>
      <w:r w:rsidRPr="00BE2705">
        <w:rPr>
          <w:sz w:val="26"/>
          <w:szCs w:val="26"/>
        </w:rPr>
        <w:t xml:space="preserve">- Приказ ФНС России от 15 апреля 2016 г. № ММВ-7-1/197@ «Об утверждении форм статистической налоговой отчетности Федеральной налоговой службы на 2016 год и о внесении изменений и дополнений в приказ ФНС России от 18 ноября 2015 № ММВ-7-1/529@»; </w:t>
      </w:r>
    </w:p>
    <w:p w:rsidR="00F05D85" w:rsidRPr="00BE2705" w:rsidRDefault="00F05D85" w:rsidP="0011728A">
      <w:pPr>
        <w:pStyle w:val="Default"/>
        <w:ind w:firstLine="709"/>
        <w:jc w:val="both"/>
        <w:rPr>
          <w:sz w:val="26"/>
          <w:szCs w:val="26"/>
        </w:rPr>
      </w:pPr>
      <w:r w:rsidRPr="00BE2705">
        <w:rPr>
          <w:sz w:val="26"/>
          <w:szCs w:val="26"/>
        </w:rPr>
        <w:t>- Приказ ФНС России от 13 июля 2015 г. № ММВ-7-11/280@ «Об утверждении формы уведомления о выбранных объектах налогообложения, в отношении которых предоставляется налоговая льгота по налогу на имущество физических лиц»;</w:t>
      </w:r>
    </w:p>
    <w:p w:rsidR="00F05D85" w:rsidRPr="00BE2705" w:rsidRDefault="00D66E20" w:rsidP="0011728A">
      <w:pPr>
        <w:pStyle w:val="Default"/>
        <w:ind w:firstLine="709"/>
        <w:jc w:val="both"/>
        <w:rPr>
          <w:sz w:val="26"/>
          <w:szCs w:val="26"/>
        </w:rPr>
      </w:pPr>
      <w:r w:rsidRPr="00BE2705">
        <w:rPr>
          <w:sz w:val="26"/>
          <w:szCs w:val="26"/>
        </w:rPr>
        <w:t xml:space="preserve">Государственный налоговый инспектор </w:t>
      </w:r>
      <w:r w:rsidR="00F05D85" w:rsidRPr="00BE2705">
        <w:rPr>
          <w:sz w:val="26"/>
          <w:szCs w:val="26"/>
        </w:rPr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8B5903" w:rsidRPr="00BE2705" w:rsidRDefault="008B5903" w:rsidP="00BB2A3E">
      <w:pPr>
        <w:pStyle w:val="Default"/>
        <w:ind w:firstLine="709"/>
        <w:jc w:val="both"/>
        <w:rPr>
          <w:bCs/>
          <w:sz w:val="26"/>
          <w:szCs w:val="26"/>
        </w:rPr>
      </w:pPr>
      <w:r w:rsidRPr="00BE2705">
        <w:rPr>
          <w:bCs/>
          <w:sz w:val="26"/>
          <w:szCs w:val="26"/>
        </w:rPr>
        <w:t xml:space="preserve">6.4.2. Иные профессиональные знания: </w:t>
      </w:r>
    </w:p>
    <w:p w:rsidR="008B5903" w:rsidRPr="00BE2705" w:rsidRDefault="008B5903" w:rsidP="0011728A">
      <w:pPr>
        <w:pStyle w:val="Default"/>
        <w:ind w:firstLine="709"/>
        <w:jc w:val="both"/>
        <w:rPr>
          <w:sz w:val="26"/>
          <w:szCs w:val="26"/>
        </w:rPr>
      </w:pPr>
      <w:r w:rsidRPr="00BE2705">
        <w:rPr>
          <w:sz w:val="26"/>
          <w:szCs w:val="26"/>
        </w:rPr>
        <w:t xml:space="preserve">- практика применения законодательства Российской Федерации о налогах и сборах в служебной деятельности; </w:t>
      </w:r>
    </w:p>
    <w:p w:rsidR="008B5903" w:rsidRPr="00BE2705" w:rsidRDefault="008B5903" w:rsidP="0011728A">
      <w:pPr>
        <w:pStyle w:val="Default"/>
        <w:ind w:firstLine="709"/>
        <w:jc w:val="both"/>
        <w:rPr>
          <w:sz w:val="26"/>
          <w:szCs w:val="26"/>
        </w:rPr>
      </w:pPr>
      <w:r w:rsidRPr="00BE2705">
        <w:rPr>
          <w:sz w:val="26"/>
          <w:szCs w:val="26"/>
        </w:rPr>
        <w:t xml:space="preserve">- порядок исчисления уплаты налога транспортного налога, земельного налога, налога на имущество физических лиц. </w:t>
      </w:r>
    </w:p>
    <w:p w:rsidR="008B5903" w:rsidRPr="00BE2705" w:rsidRDefault="008B5903" w:rsidP="0011728A">
      <w:pPr>
        <w:pStyle w:val="Default"/>
        <w:ind w:firstLine="709"/>
        <w:jc w:val="both"/>
        <w:rPr>
          <w:sz w:val="26"/>
          <w:szCs w:val="26"/>
        </w:rPr>
      </w:pPr>
      <w:r w:rsidRPr="00BE2705">
        <w:rPr>
          <w:sz w:val="26"/>
          <w:szCs w:val="26"/>
        </w:rPr>
        <w:t>6.5. Наличие функциональных знаний:</w:t>
      </w:r>
    </w:p>
    <w:p w:rsidR="008B5903" w:rsidRPr="00BE2705" w:rsidRDefault="008B5903" w:rsidP="0011728A">
      <w:pPr>
        <w:pStyle w:val="Default"/>
        <w:ind w:firstLine="709"/>
        <w:jc w:val="both"/>
        <w:rPr>
          <w:sz w:val="26"/>
          <w:szCs w:val="26"/>
        </w:rPr>
      </w:pPr>
      <w:r w:rsidRPr="00BE2705">
        <w:rPr>
          <w:sz w:val="26"/>
          <w:szCs w:val="26"/>
        </w:rPr>
        <w:t xml:space="preserve">- в области информационно-коммуникационных технологий (базовый уровень)  аппаратного и программного обеспечения, </w:t>
      </w:r>
    </w:p>
    <w:p w:rsidR="008B5903" w:rsidRPr="00BE2705" w:rsidRDefault="008B5903" w:rsidP="0011728A">
      <w:pPr>
        <w:pStyle w:val="Default"/>
        <w:ind w:firstLine="709"/>
        <w:jc w:val="both"/>
        <w:rPr>
          <w:sz w:val="26"/>
          <w:szCs w:val="26"/>
        </w:rPr>
      </w:pPr>
      <w:r w:rsidRPr="00BE2705">
        <w:rPr>
          <w:sz w:val="26"/>
          <w:szCs w:val="26"/>
        </w:rPr>
        <w:t xml:space="preserve">- возможностей и особенностей </w:t>
      </w:r>
      <w:proofErr w:type="gramStart"/>
      <w:r w:rsidRPr="00BE2705">
        <w:rPr>
          <w:sz w:val="26"/>
          <w:szCs w:val="26"/>
        </w:rPr>
        <w:t>применения</w:t>
      </w:r>
      <w:proofErr w:type="gramEnd"/>
      <w:r w:rsidRPr="00BE2705">
        <w:rPr>
          <w:sz w:val="26"/>
          <w:szCs w:val="26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</w:t>
      </w:r>
    </w:p>
    <w:p w:rsidR="008B5903" w:rsidRPr="00BE2705" w:rsidRDefault="008B5903" w:rsidP="0011728A">
      <w:pPr>
        <w:pStyle w:val="Default"/>
        <w:ind w:firstLine="709"/>
        <w:jc w:val="both"/>
        <w:rPr>
          <w:sz w:val="26"/>
          <w:szCs w:val="26"/>
        </w:rPr>
      </w:pPr>
      <w:r w:rsidRPr="00BE2705">
        <w:rPr>
          <w:sz w:val="26"/>
          <w:szCs w:val="26"/>
        </w:rPr>
        <w:t>- общих вопросов в области обеспечения информационной безопасности.</w:t>
      </w:r>
    </w:p>
    <w:p w:rsidR="008B5903" w:rsidRPr="00BE2705" w:rsidRDefault="008B5903" w:rsidP="0011728A">
      <w:pPr>
        <w:pStyle w:val="Default"/>
        <w:ind w:firstLine="709"/>
        <w:jc w:val="both"/>
        <w:rPr>
          <w:sz w:val="26"/>
          <w:szCs w:val="26"/>
        </w:rPr>
      </w:pPr>
      <w:r w:rsidRPr="00BE2705">
        <w:rPr>
          <w:sz w:val="26"/>
          <w:szCs w:val="26"/>
        </w:rPr>
        <w:t>6.6. Наличие базовых умений:</w:t>
      </w:r>
    </w:p>
    <w:p w:rsidR="008B5903" w:rsidRPr="00BE2705" w:rsidRDefault="008B5903" w:rsidP="0011728A">
      <w:pPr>
        <w:pStyle w:val="Default"/>
        <w:ind w:firstLine="709"/>
        <w:jc w:val="both"/>
        <w:rPr>
          <w:sz w:val="26"/>
          <w:szCs w:val="26"/>
        </w:rPr>
      </w:pPr>
      <w:r w:rsidRPr="00BE2705">
        <w:rPr>
          <w:sz w:val="26"/>
          <w:szCs w:val="26"/>
        </w:rPr>
        <w:t>-  публичных выступлений и участия в информационных кампаниях;</w:t>
      </w:r>
    </w:p>
    <w:p w:rsidR="008B5903" w:rsidRPr="00BE2705" w:rsidRDefault="008B5903" w:rsidP="0011728A">
      <w:pPr>
        <w:pStyle w:val="Default"/>
        <w:ind w:firstLine="709"/>
        <w:jc w:val="both"/>
        <w:rPr>
          <w:sz w:val="26"/>
          <w:szCs w:val="26"/>
        </w:rPr>
      </w:pPr>
      <w:r w:rsidRPr="00BE2705">
        <w:rPr>
          <w:sz w:val="26"/>
          <w:szCs w:val="26"/>
        </w:rPr>
        <w:t xml:space="preserve">- взаимодействия с государственными органами и организациями, ведения деловых переговоров, </w:t>
      </w:r>
    </w:p>
    <w:p w:rsidR="008B5903" w:rsidRPr="00BE2705" w:rsidRDefault="008B5903" w:rsidP="0011728A">
      <w:pPr>
        <w:pStyle w:val="Default"/>
        <w:ind w:firstLine="709"/>
        <w:jc w:val="both"/>
        <w:rPr>
          <w:sz w:val="26"/>
          <w:szCs w:val="26"/>
        </w:rPr>
      </w:pPr>
      <w:r w:rsidRPr="00BE2705">
        <w:rPr>
          <w:sz w:val="26"/>
          <w:szCs w:val="26"/>
        </w:rPr>
        <w:t>- расставлять приоритеты в процессе выполнения поставленных задач, поддерживать эффективные взаимоотношения в коллективе (психологический климат);</w:t>
      </w:r>
    </w:p>
    <w:p w:rsidR="008B5903" w:rsidRPr="00BE2705" w:rsidRDefault="008B5903" w:rsidP="0011728A">
      <w:pPr>
        <w:pStyle w:val="Default"/>
        <w:ind w:firstLine="709"/>
        <w:jc w:val="both"/>
        <w:rPr>
          <w:sz w:val="26"/>
          <w:szCs w:val="26"/>
        </w:rPr>
      </w:pPr>
      <w:r w:rsidRPr="00BE2705">
        <w:rPr>
          <w:sz w:val="26"/>
          <w:szCs w:val="26"/>
        </w:rPr>
        <w:t>- подготовки деловой корреспонденции Инспекции.</w:t>
      </w:r>
    </w:p>
    <w:p w:rsidR="008B5903" w:rsidRPr="00BE2705" w:rsidRDefault="008B5903" w:rsidP="0011728A">
      <w:pPr>
        <w:pStyle w:val="Default"/>
        <w:ind w:firstLine="709"/>
        <w:jc w:val="both"/>
        <w:rPr>
          <w:sz w:val="26"/>
          <w:szCs w:val="26"/>
        </w:rPr>
      </w:pPr>
      <w:r w:rsidRPr="00BE2705">
        <w:rPr>
          <w:sz w:val="26"/>
          <w:szCs w:val="26"/>
        </w:rPr>
        <w:t xml:space="preserve"> 6.7. Наличие профессиональных умений:</w:t>
      </w:r>
    </w:p>
    <w:p w:rsidR="008B5903" w:rsidRPr="00BE2705" w:rsidRDefault="008B5903" w:rsidP="0011728A">
      <w:pPr>
        <w:pStyle w:val="Default"/>
        <w:ind w:firstLine="709"/>
        <w:jc w:val="both"/>
        <w:rPr>
          <w:sz w:val="26"/>
          <w:szCs w:val="26"/>
        </w:rPr>
      </w:pPr>
      <w:r w:rsidRPr="00BE2705">
        <w:rPr>
          <w:sz w:val="26"/>
          <w:szCs w:val="26"/>
        </w:rPr>
        <w:t>- выполнения работы в сфере, соответствующей направлению деятельности отдела,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сфере.</w:t>
      </w:r>
    </w:p>
    <w:p w:rsidR="008B5903" w:rsidRPr="00BE2705" w:rsidRDefault="008B5903" w:rsidP="0011728A">
      <w:pPr>
        <w:pStyle w:val="Default"/>
        <w:ind w:firstLine="709"/>
        <w:jc w:val="both"/>
        <w:rPr>
          <w:sz w:val="26"/>
          <w:szCs w:val="26"/>
        </w:rPr>
      </w:pPr>
      <w:r w:rsidRPr="00BE2705">
        <w:rPr>
          <w:sz w:val="26"/>
          <w:szCs w:val="26"/>
        </w:rPr>
        <w:t>6.8. Наличие функциональных умений:</w:t>
      </w:r>
    </w:p>
    <w:p w:rsidR="008B5903" w:rsidRPr="00BE2705" w:rsidRDefault="008B5903" w:rsidP="0011728A">
      <w:pPr>
        <w:pStyle w:val="Default"/>
        <w:ind w:firstLine="709"/>
        <w:jc w:val="both"/>
        <w:rPr>
          <w:sz w:val="26"/>
          <w:szCs w:val="26"/>
        </w:rPr>
      </w:pPr>
      <w:proofErr w:type="gramStart"/>
      <w:r w:rsidRPr="00BE2705">
        <w:rPr>
          <w:sz w:val="26"/>
          <w:szCs w:val="26"/>
        </w:rPr>
        <w:lastRenderedPageBreak/>
        <w:t>- в области информационно-коммуникационных технологий: работа с внутренними и периферийными устройствами компьютера; работа с информационно-телекоммуникационными сетями, в том числе сетью интернет; работы в операционной системе; управления электронной почтой; работа в текстовом редакторе; работы с электронными таблицами; подготовки презентаций; использования графических объектов в электронных документах;  работа с базами данных; пользования современной оргтехникой и программными продуктами.</w:t>
      </w:r>
      <w:proofErr w:type="gramEnd"/>
    </w:p>
    <w:p w:rsidR="006C4F1A" w:rsidRPr="00BE2705" w:rsidRDefault="006C4F1A" w:rsidP="0011728A">
      <w:pPr>
        <w:pStyle w:val="Default"/>
        <w:ind w:firstLine="709"/>
        <w:jc w:val="both"/>
        <w:rPr>
          <w:sz w:val="26"/>
          <w:szCs w:val="26"/>
        </w:rPr>
      </w:pPr>
    </w:p>
    <w:p w:rsidR="006C4F1A" w:rsidRPr="00BE2705" w:rsidRDefault="006C4F1A" w:rsidP="001172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BE2705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8B5903" w:rsidRPr="00BE2705" w:rsidRDefault="008B5903" w:rsidP="0011728A">
      <w:pPr>
        <w:pStyle w:val="Default"/>
        <w:ind w:firstLine="709"/>
        <w:jc w:val="both"/>
        <w:rPr>
          <w:sz w:val="26"/>
          <w:szCs w:val="26"/>
        </w:rPr>
      </w:pPr>
      <w:r w:rsidRPr="00BE2705">
        <w:rPr>
          <w:sz w:val="26"/>
          <w:szCs w:val="26"/>
        </w:rPr>
        <w:t>7. Основные права и обязанности  государственного налогового инспектора</w:t>
      </w:r>
      <w:r w:rsidR="00792587" w:rsidRPr="00BE2705">
        <w:rPr>
          <w:sz w:val="26"/>
          <w:szCs w:val="26"/>
        </w:rPr>
        <w:t xml:space="preserve"> отдела работы с налогоплательщиками</w:t>
      </w:r>
      <w:r w:rsidRPr="00BE2705">
        <w:rPr>
          <w:sz w:val="26"/>
          <w:szCs w:val="26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 июля 2004 г. № 79-ФЗ "О государственной гражданской службе Российской Федерации".</w:t>
      </w:r>
    </w:p>
    <w:p w:rsidR="00BE2705" w:rsidRPr="00BE2705" w:rsidRDefault="00BE2705" w:rsidP="00BE270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E2705">
        <w:rPr>
          <w:color w:val="auto"/>
          <w:sz w:val="26"/>
          <w:szCs w:val="26"/>
        </w:rPr>
        <w:t xml:space="preserve">8. В целях реализации задач и функций, возложенных на отдел,  государственный налоговый инспектор </w:t>
      </w:r>
      <w:r w:rsidRPr="00BE2705">
        <w:rPr>
          <w:rStyle w:val="FontStyle54"/>
          <w:color w:val="auto"/>
          <w:sz w:val="26"/>
          <w:szCs w:val="26"/>
        </w:rPr>
        <w:t>отдела работы с налогоплательщиками</w:t>
      </w:r>
      <w:r w:rsidRPr="00BE2705">
        <w:rPr>
          <w:color w:val="auto"/>
          <w:sz w:val="26"/>
          <w:szCs w:val="26"/>
        </w:rPr>
        <w:t xml:space="preserve"> обязан:</w:t>
      </w:r>
    </w:p>
    <w:p w:rsidR="00BE2705" w:rsidRPr="00BE2705" w:rsidRDefault="00BE2705" w:rsidP="00BE270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E2705">
        <w:rPr>
          <w:color w:val="auto"/>
          <w:sz w:val="26"/>
          <w:szCs w:val="26"/>
        </w:rPr>
        <w:t>8.1. Обеспечивать решение возложенных задач, исполнять должностные обязанности и поручения;</w:t>
      </w:r>
    </w:p>
    <w:p w:rsidR="00BE2705" w:rsidRPr="00BE2705" w:rsidRDefault="00BE2705" w:rsidP="00BE270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E2705">
        <w:rPr>
          <w:color w:val="auto"/>
          <w:sz w:val="26"/>
          <w:szCs w:val="26"/>
        </w:rPr>
        <w:t>8.2. представлять на рассмотрение руководству Инспекции проекты документов, содержащих вопросы, относящиеся к компетенции Отдела;</w:t>
      </w:r>
    </w:p>
    <w:p w:rsidR="00BE2705" w:rsidRPr="00BE2705" w:rsidRDefault="00BE2705" w:rsidP="00BE270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E2705">
        <w:rPr>
          <w:color w:val="auto"/>
          <w:sz w:val="26"/>
          <w:szCs w:val="26"/>
        </w:rPr>
        <w:t>8.3. взаимодействовать с другими отделами Инспекции в связи с выполнением возложенных на Отдел задач;</w:t>
      </w:r>
    </w:p>
    <w:p w:rsidR="00BE2705" w:rsidRPr="00BE2705" w:rsidRDefault="00BE2705" w:rsidP="00BE270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E2705">
        <w:rPr>
          <w:color w:val="auto"/>
          <w:sz w:val="26"/>
          <w:szCs w:val="26"/>
        </w:rPr>
        <w:t>8.4. соблюдать правила внутреннего трудового распорядка;</w:t>
      </w:r>
    </w:p>
    <w:p w:rsidR="00BE2705" w:rsidRPr="00BE2705" w:rsidRDefault="00BE2705" w:rsidP="00BE270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E2705">
        <w:rPr>
          <w:color w:val="auto"/>
          <w:sz w:val="26"/>
          <w:szCs w:val="26"/>
        </w:rPr>
        <w:t>8.5. обеспечивать сохранность государственного имущества и целевое использование;</w:t>
      </w:r>
    </w:p>
    <w:p w:rsidR="00BE2705" w:rsidRPr="00BE2705" w:rsidRDefault="00BE2705" w:rsidP="00BE270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E2705">
        <w:rPr>
          <w:color w:val="auto"/>
          <w:sz w:val="26"/>
          <w:szCs w:val="26"/>
        </w:rPr>
        <w:t>8.6. обеспечивать соблюдение государственной, налоговой и иной охраняемой законом тайны в соответствии с Налоговым кодексом, Федеральным законом от 31.07.1995 № 119-ФЗ «Об основах государственной службы Российской Федерации» и иными нормативными правовыми актами;</w:t>
      </w:r>
    </w:p>
    <w:p w:rsidR="00BE2705" w:rsidRPr="00BE2705" w:rsidRDefault="00BE2705" w:rsidP="00BE270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E2705">
        <w:rPr>
          <w:color w:val="auto"/>
          <w:sz w:val="26"/>
          <w:szCs w:val="26"/>
        </w:rPr>
        <w:t>8.7. в необходимых случаях обязан осуществлять вые</w:t>
      </w:r>
      <w:proofErr w:type="gramStart"/>
      <w:r w:rsidRPr="00BE2705">
        <w:rPr>
          <w:color w:val="auto"/>
          <w:sz w:val="26"/>
          <w:szCs w:val="26"/>
        </w:rPr>
        <w:t>зд в сл</w:t>
      </w:r>
      <w:proofErr w:type="gramEnd"/>
      <w:r w:rsidRPr="00BE2705">
        <w:rPr>
          <w:color w:val="auto"/>
          <w:sz w:val="26"/>
          <w:szCs w:val="26"/>
        </w:rPr>
        <w:t>ужебные командировки для выполнения задач в рамках компетенции Инспекции;</w:t>
      </w:r>
    </w:p>
    <w:p w:rsidR="00BE2705" w:rsidRPr="00BE2705" w:rsidRDefault="00BE2705" w:rsidP="00BE270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E2705">
        <w:rPr>
          <w:color w:val="auto"/>
          <w:sz w:val="26"/>
          <w:szCs w:val="26"/>
        </w:rPr>
        <w:t>принимать документы, представленные на бумажных носителях и (или) в электронном виде на электронных носителях записи;</w:t>
      </w:r>
    </w:p>
    <w:p w:rsidR="00BE2705" w:rsidRPr="00BE2705" w:rsidRDefault="00BE2705" w:rsidP="00BE270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E2705">
        <w:rPr>
          <w:color w:val="auto"/>
          <w:sz w:val="26"/>
          <w:szCs w:val="26"/>
        </w:rPr>
        <w:t>осуществлять  визуальный  контроль  документов  представленных  на бумажных носителях и по телекоммуникационным каналам связи;</w:t>
      </w:r>
    </w:p>
    <w:p w:rsidR="00BE2705" w:rsidRPr="00BE2705" w:rsidRDefault="00BE2705" w:rsidP="00BE270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E2705">
        <w:rPr>
          <w:color w:val="auto"/>
          <w:sz w:val="26"/>
          <w:szCs w:val="26"/>
        </w:rPr>
        <w:t xml:space="preserve">8.10   оформлять документы, представленные на бумажных носителях и (или) в электронном виде на электронных носителях записи, для передачи на обработку данных в ФКУ «Налог сервис» ФНС России в Ханты - Мансийском автономном округе – Югре (ЦПД № 6) (далее - ФКУ «Налог - Сервис»); </w:t>
      </w:r>
    </w:p>
    <w:p w:rsidR="00BE2705" w:rsidRPr="00BE2705" w:rsidRDefault="00BE2705" w:rsidP="00BE270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E2705">
        <w:rPr>
          <w:color w:val="auto"/>
          <w:sz w:val="26"/>
          <w:szCs w:val="26"/>
        </w:rPr>
        <w:t xml:space="preserve">8.11. проводить контроль и ввод данных в  программный комплекс АИС «Налог-3» налоговых деклараций и иных документов, служащих основанием для исчисления и уплаты налогов, сборов и иных платежей в бюджетную систему Российской Федерации, бухгалтерской отчетности, поступивших после обработки из ФКУ «Налог сервис»;  </w:t>
      </w:r>
    </w:p>
    <w:p w:rsidR="00BE2705" w:rsidRPr="00BE2705" w:rsidRDefault="00BE2705" w:rsidP="00BE270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E2705">
        <w:rPr>
          <w:color w:val="auto"/>
          <w:sz w:val="26"/>
          <w:szCs w:val="26"/>
        </w:rPr>
        <w:t xml:space="preserve">8.12. оформлять справки по запросам налогоплательщиков о состоянии расчетов с бюджетом;  </w:t>
      </w:r>
    </w:p>
    <w:p w:rsidR="00BE2705" w:rsidRPr="00BE2705" w:rsidRDefault="00BE2705" w:rsidP="00BE270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E2705">
        <w:rPr>
          <w:color w:val="auto"/>
          <w:sz w:val="26"/>
          <w:szCs w:val="26"/>
        </w:rPr>
        <w:t>8.13. проводить сверки расчетов с налогоплательщиками;</w:t>
      </w:r>
    </w:p>
    <w:p w:rsidR="00BE2705" w:rsidRPr="00BE2705" w:rsidRDefault="00BE2705" w:rsidP="00BE270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E2705">
        <w:rPr>
          <w:color w:val="auto"/>
          <w:sz w:val="26"/>
          <w:szCs w:val="26"/>
        </w:rPr>
        <w:t>8.14. осуществлять прием  и обработка  сведений о доходах физических лиц от налоговых агентов;</w:t>
      </w:r>
    </w:p>
    <w:p w:rsidR="00BE2705" w:rsidRPr="00BE2705" w:rsidRDefault="00BE2705" w:rsidP="00BE270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E2705">
        <w:rPr>
          <w:color w:val="auto"/>
          <w:sz w:val="26"/>
          <w:szCs w:val="26"/>
        </w:rPr>
        <w:lastRenderedPageBreak/>
        <w:t>8.15. оформлять и выдавать налогоплательщику (устно или в виде памятки) информации о действующем налоговом законодательстве, используя электронные информационно - справочные правовые системы и комплект нормативных правовых актов на бумажных носителях;</w:t>
      </w:r>
    </w:p>
    <w:p w:rsidR="00BE2705" w:rsidRPr="00BE2705" w:rsidRDefault="00BE2705" w:rsidP="00BE270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E2705">
        <w:rPr>
          <w:color w:val="auto"/>
          <w:sz w:val="26"/>
          <w:szCs w:val="26"/>
        </w:rPr>
        <w:t>8.16. проводить разъяснительную работу по вопросам налогового законодательства среди налогоплательщиков и иных заинтересованных лиц;</w:t>
      </w:r>
    </w:p>
    <w:p w:rsidR="00BE2705" w:rsidRPr="00BE2705" w:rsidRDefault="00BE2705" w:rsidP="00BE270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E2705">
        <w:rPr>
          <w:color w:val="auto"/>
          <w:sz w:val="26"/>
          <w:szCs w:val="26"/>
        </w:rPr>
        <w:t>8.17. осуществлять иные функции, предусмотренные Налоговым кодексом, законодательными и иными нормативными правовыми актами, приказами, распоряжениями и указаниями Федеральной налоговой службы;</w:t>
      </w:r>
    </w:p>
    <w:p w:rsidR="00BE2705" w:rsidRPr="00BE2705" w:rsidRDefault="00BE2705" w:rsidP="00BE270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E2705">
        <w:rPr>
          <w:color w:val="auto"/>
          <w:sz w:val="26"/>
          <w:szCs w:val="26"/>
        </w:rPr>
        <w:t xml:space="preserve">8.18. проводить контроль и ввод данных в программный комплекс АИС «Налог-3» налоговых деклараций и иных документов, служащих основанием для исчисления и уплаты налогов, сборов и иных платежей в бюджетную систему Российской Федерации, бухгалтерской отчетности, поступивших после обработки из ФКУ «Налог сервис»; </w:t>
      </w:r>
    </w:p>
    <w:p w:rsidR="00BE2705" w:rsidRPr="00BE2705" w:rsidRDefault="00BE2705" w:rsidP="00BE270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E2705">
        <w:rPr>
          <w:color w:val="auto"/>
          <w:sz w:val="26"/>
          <w:szCs w:val="26"/>
        </w:rPr>
        <w:t>8.19 ежедневно обобщать результаты проведенного мониторинга по итогам рабочего дня и представлять отчет о выявленных нарушениях начальнику отдела путем размещения отчета на сетевом диске;</w:t>
      </w:r>
    </w:p>
    <w:p w:rsidR="00BE2705" w:rsidRPr="00BE2705" w:rsidRDefault="00BE2705" w:rsidP="00BE270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E2705">
        <w:rPr>
          <w:color w:val="auto"/>
          <w:sz w:val="26"/>
          <w:szCs w:val="26"/>
        </w:rPr>
        <w:t xml:space="preserve">8.20 ежедневно своевременно и качественно закрывать поручения в программном комплексе </w:t>
      </w:r>
      <w:proofErr w:type="spellStart"/>
      <w:r w:rsidRPr="00BE2705">
        <w:rPr>
          <w:color w:val="auto"/>
          <w:sz w:val="26"/>
          <w:szCs w:val="26"/>
        </w:rPr>
        <w:t>Lotus</w:t>
      </w:r>
      <w:proofErr w:type="spellEnd"/>
      <w:r w:rsidRPr="00BE2705">
        <w:rPr>
          <w:color w:val="auto"/>
          <w:sz w:val="26"/>
          <w:szCs w:val="26"/>
        </w:rPr>
        <w:t xml:space="preserve"> </w:t>
      </w:r>
      <w:proofErr w:type="spellStart"/>
      <w:r w:rsidRPr="00BE2705">
        <w:rPr>
          <w:color w:val="auto"/>
          <w:sz w:val="26"/>
          <w:szCs w:val="26"/>
        </w:rPr>
        <w:t>Notes</w:t>
      </w:r>
      <w:proofErr w:type="spellEnd"/>
      <w:r w:rsidRPr="00BE2705">
        <w:rPr>
          <w:color w:val="auto"/>
          <w:sz w:val="26"/>
          <w:szCs w:val="26"/>
        </w:rPr>
        <w:t>;</w:t>
      </w:r>
    </w:p>
    <w:p w:rsidR="00BE2705" w:rsidRPr="00BE2705" w:rsidRDefault="00BE2705" w:rsidP="00BE270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>8.21</w:t>
      </w:r>
      <w:proofErr w:type="gramStart"/>
      <w:r w:rsidRPr="00BE2705">
        <w:rPr>
          <w:rFonts w:ascii="Times New Roman" w:hAnsi="Times New Roman" w:cs="Times New Roman"/>
          <w:sz w:val="26"/>
          <w:szCs w:val="26"/>
        </w:rPr>
        <w:t xml:space="preserve"> О</w:t>
      </w:r>
      <w:proofErr w:type="gramEnd"/>
      <w:r w:rsidRPr="00BE2705">
        <w:rPr>
          <w:rFonts w:ascii="Times New Roman" w:hAnsi="Times New Roman" w:cs="Times New Roman"/>
          <w:sz w:val="26"/>
          <w:szCs w:val="26"/>
        </w:rPr>
        <w:t>существлять ежедневный контроль формализованных обращений, поступающих из сервисов «Личный кабинет налогоплательщика для физических лиц», «Обратиться в ФНС России» по жизненным ситуациям в Систему обработки обращений налогоплательщиков (далее - СООН), поступающих в отдел работы с налогоплательщиками, качественное их рассмотрение и своевременную подготовку ответов в соответствии с документами (регламентами и инструкциями на рабочие места), размещаемыми в Глоссарии ФНС России;</w:t>
      </w:r>
    </w:p>
    <w:p w:rsidR="00BE2705" w:rsidRPr="00BE2705" w:rsidRDefault="00BE2705" w:rsidP="00BE270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>- осуществлять контроль установленного ФНС России показателя KPI «среднее время» обработки обращений»;</w:t>
      </w:r>
    </w:p>
    <w:p w:rsidR="00BE2705" w:rsidRPr="00BE2705" w:rsidRDefault="00BE2705" w:rsidP="00BE2705">
      <w:pPr>
        <w:jc w:val="both"/>
        <w:rPr>
          <w:rFonts w:ascii="Times New Roman" w:hAnsi="Times New Roman" w:cs="Times New Roman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>- осуществлять своевременное размещение обращений на сайте службы технической поддержки ФКУ «Налог-Сервис» ФНС России при возникновении технических проблем с работой программного обеспечения СООН, в том числе его неработоспособностью.</w:t>
      </w:r>
    </w:p>
    <w:p w:rsidR="00271B6E" w:rsidRPr="00BE2705" w:rsidRDefault="00271B6E" w:rsidP="00117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 xml:space="preserve">9. </w:t>
      </w:r>
      <w:r w:rsidRPr="00BE27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целях исполнения возложенных должностных обязанностей </w:t>
      </w:r>
      <w:r w:rsidR="00D66E20" w:rsidRPr="00BE2705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Pr="00BE2705">
        <w:rPr>
          <w:rFonts w:ascii="Times New Roman" w:hAnsi="Times New Roman" w:cs="Times New Roman"/>
          <w:sz w:val="26"/>
          <w:szCs w:val="26"/>
        </w:rPr>
        <w:t>отдела</w:t>
      </w:r>
      <w:r w:rsidRPr="00BE270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имеет право </w:t>
      </w:r>
      <w:proofErr w:type="gramStart"/>
      <w:r w:rsidRPr="00BE2705">
        <w:rPr>
          <w:rFonts w:ascii="Times New Roman" w:hAnsi="Times New Roman" w:cs="Times New Roman"/>
          <w:color w:val="000000" w:themeColor="text1"/>
          <w:sz w:val="26"/>
          <w:szCs w:val="26"/>
        </w:rPr>
        <w:t>на</w:t>
      </w:r>
      <w:proofErr w:type="gramEnd"/>
      <w:r w:rsidRPr="00BE2705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271B6E" w:rsidRPr="00BE2705" w:rsidRDefault="00271B6E" w:rsidP="00117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>- обеспечение надлежащих организационно-технических условий, необходимых для исполнения должностных обязанностей;</w:t>
      </w:r>
    </w:p>
    <w:p w:rsidR="00271B6E" w:rsidRPr="00BE2705" w:rsidRDefault="00271B6E" w:rsidP="00117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>-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271B6E" w:rsidRPr="00BE2705" w:rsidRDefault="00271B6E" w:rsidP="00117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>-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Инспекции;</w:t>
      </w:r>
    </w:p>
    <w:p w:rsidR="00271B6E" w:rsidRPr="00BE2705" w:rsidRDefault="00271B6E" w:rsidP="00117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 xml:space="preserve">- доступ в установленном </w:t>
      </w:r>
      <w:hyperlink r:id="rId11" w:history="1">
        <w:r w:rsidRPr="00BE2705">
          <w:rPr>
            <w:rFonts w:ascii="Times New Roman" w:hAnsi="Times New Roman" w:cs="Times New Roman"/>
            <w:sz w:val="26"/>
            <w:szCs w:val="26"/>
          </w:rPr>
          <w:t>порядке</w:t>
        </w:r>
      </w:hyperlink>
      <w:r w:rsidRPr="00BE2705">
        <w:rPr>
          <w:rFonts w:ascii="Times New Roman" w:hAnsi="Times New Roman" w:cs="Times New Roman"/>
          <w:sz w:val="26"/>
          <w:szCs w:val="26"/>
        </w:rPr>
        <w:t xml:space="preserve">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271B6E" w:rsidRPr="00BE2705" w:rsidRDefault="00271B6E" w:rsidP="00117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lastRenderedPageBreak/>
        <w:t>-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271B6E" w:rsidRPr="00BE2705" w:rsidRDefault="00271B6E" w:rsidP="00117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>-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271B6E" w:rsidRPr="00BE2705" w:rsidRDefault="00271B6E" w:rsidP="00117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>- должностной рост на конкурсной основе;</w:t>
      </w:r>
    </w:p>
    <w:p w:rsidR="00271B6E" w:rsidRPr="00BE2705" w:rsidRDefault="00271B6E" w:rsidP="00117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 xml:space="preserve">- профессиональную переподготовку, повышение квалификации и стажировку в порядке, установленном настоящим Федеральным </w:t>
      </w:r>
      <w:hyperlink r:id="rId12" w:history="1">
        <w:r w:rsidRPr="00BE270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BE2705">
        <w:rPr>
          <w:rFonts w:ascii="Times New Roman" w:hAnsi="Times New Roman" w:cs="Times New Roman"/>
          <w:sz w:val="26"/>
          <w:szCs w:val="26"/>
        </w:rPr>
        <w:t xml:space="preserve"> и другими федеральными законами;</w:t>
      </w:r>
    </w:p>
    <w:p w:rsidR="00271B6E" w:rsidRPr="00BE2705" w:rsidRDefault="00271B6E" w:rsidP="00117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>- возвращение исполнителям документы и требовать от исполнителей доработки документов, подготовленных с нарушением установленных правил составления и оформления документа.</w:t>
      </w:r>
    </w:p>
    <w:p w:rsidR="00271B6E" w:rsidRPr="00BE2705" w:rsidRDefault="00271B6E" w:rsidP="00117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>10</w:t>
      </w:r>
      <w:r w:rsidR="006C4F1A" w:rsidRPr="00BE2705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D66E20" w:rsidRPr="00BE2705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="006C4F1A" w:rsidRPr="00BE2705">
        <w:rPr>
          <w:rFonts w:ascii="Times New Roman" w:hAnsi="Times New Roman" w:cs="Times New Roman"/>
          <w:sz w:val="26"/>
          <w:szCs w:val="26"/>
        </w:rPr>
        <w:t>отдела</w:t>
      </w:r>
      <w:r w:rsidR="00792587" w:rsidRPr="00BE2705">
        <w:rPr>
          <w:rFonts w:ascii="Times New Roman" w:hAnsi="Times New Roman" w:cs="Times New Roman"/>
          <w:sz w:val="26"/>
          <w:szCs w:val="26"/>
        </w:rPr>
        <w:t xml:space="preserve"> работы с налогоплательщиками</w:t>
      </w:r>
      <w:r w:rsidR="006C4F1A" w:rsidRPr="00BE2705">
        <w:rPr>
          <w:rFonts w:ascii="Times New Roman" w:hAnsi="Times New Roman" w:cs="Times New Roman"/>
          <w:sz w:val="26"/>
          <w:szCs w:val="26"/>
        </w:rPr>
        <w:t xml:space="preserve"> осуществляет иные права и исполняет обязанности, предусмотренные законодательством Российской Федерации, </w:t>
      </w:r>
      <w:hyperlink r:id="rId13" w:history="1">
        <w:r w:rsidR="006C4F1A" w:rsidRPr="00BE2705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="006C4F1A" w:rsidRPr="00BE2705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2004 г</w:t>
      </w:r>
      <w:r w:rsidR="00376AE1" w:rsidRPr="00BE2705">
        <w:rPr>
          <w:rFonts w:ascii="Times New Roman" w:hAnsi="Times New Roman" w:cs="Times New Roman"/>
          <w:sz w:val="26"/>
          <w:szCs w:val="26"/>
        </w:rPr>
        <w:t>ода</w:t>
      </w:r>
      <w:r w:rsidR="006C4F1A" w:rsidRPr="00BE2705">
        <w:rPr>
          <w:rFonts w:ascii="Times New Roman" w:hAnsi="Times New Roman" w:cs="Times New Roman"/>
          <w:sz w:val="26"/>
          <w:szCs w:val="26"/>
        </w:rPr>
        <w:t xml:space="preserve"> N 506, положением о </w:t>
      </w:r>
      <w:r w:rsidR="00376AE1" w:rsidRPr="00BE2705">
        <w:rPr>
          <w:rFonts w:ascii="Times New Roman" w:hAnsi="Times New Roman" w:cs="Times New Roman"/>
          <w:sz w:val="26"/>
          <w:szCs w:val="26"/>
        </w:rPr>
        <w:t xml:space="preserve">ИФНС России </w:t>
      </w:r>
      <w:r w:rsidR="00D916CF" w:rsidRPr="00BE2705">
        <w:rPr>
          <w:rFonts w:ascii="Times New Roman" w:hAnsi="Times New Roman" w:cs="Times New Roman"/>
          <w:sz w:val="26"/>
          <w:szCs w:val="26"/>
        </w:rPr>
        <w:t xml:space="preserve">по г. Сургуту </w:t>
      </w:r>
      <w:r w:rsidR="00376AE1" w:rsidRPr="00BE2705">
        <w:rPr>
          <w:rFonts w:ascii="Times New Roman" w:hAnsi="Times New Roman" w:cs="Times New Roman"/>
          <w:sz w:val="26"/>
          <w:szCs w:val="26"/>
        </w:rPr>
        <w:t>Ханты-Мансийско</w:t>
      </w:r>
      <w:r w:rsidR="00D916CF" w:rsidRPr="00BE2705">
        <w:rPr>
          <w:rFonts w:ascii="Times New Roman" w:hAnsi="Times New Roman" w:cs="Times New Roman"/>
          <w:sz w:val="26"/>
          <w:szCs w:val="26"/>
        </w:rPr>
        <w:t>го</w:t>
      </w:r>
      <w:r w:rsidR="00376AE1" w:rsidRPr="00BE2705">
        <w:rPr>
          <w:rFonts w:ascii="Times New Roman" w:hAnsi="Times New Roman" w:cs="Times New Roman"/>
          <w:sz w:val="26"/>
          <w:szCs w:val="26"/>
        </w:rPr>
        <w:t xml:space="preserve"> автономно</w:t>
      </w:r>
      <w:r w:rsidR="00D916CF" w:rsidRPr="00BE2705">
        <w:rPr>
          <w:rFonts w:ascii="Times New Roman" w:hAnsi="Times New Roman" w:cs="Times New Roman"/>
          <w:sz w:val="26"/>
          <w:szCs w:val="26"/>
        </w:rPr>
        <w:t>го</w:t>
      </w:r>
      <w:r w:rsidR="00376AE1" w:rsidRPr="00BE2705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D916CF" w:rsidRPr="00BE2705">
        <w:rPr>
          <w:rFonts w:ascii="Times New Roman" w:hAnsi="Times New Roman" w:cs="Times New Roman"/>
          <w:sz w:val="26"/>
          <w:szCs w:val="26"/>
        </w:rPr>
        <w:t>а</w:t>
      </w:r>
      <w:r w:rsidR="00376AE1" w:rsidRPr="00BE2705">
        <w:rPr>
          <w:rFonts w:ascii="Times New Roman" w:hAnsi="Times New Roman" w:cs="Times New Roman"/>
          <w:sz w:val="26"/>
          <w:szCs w:val="26"/>
        </w:rPr>
        <w:t xml:space="preserve"> –</w:t>
      </w:r>
      <w:r w:rsidR="00701875" w:rsidRPr="00BE2705">
        <w:rPr>
          <w:rFonts w:ascii="Times New Roman" w:hAnsi="Times New Roman" w:cs="Times New Roman"/>
          <w:sz w:val="26"/>
          <w:szCs w:val="26"/>
        </w:rPr>
        <w:t xml:space="preserve"> </w:t>
      </w:r>
      <w:r w:rsidR="00376AE1" w:rsidRPr="00BE2705">
        <w:rPr>
          <w:rFonts w:ascii="Times New Roman" w:hAnsi="Times New Roman" w:cs="Times New Roman"/>
          <w:sz w:val="26"/>
          <w:szCs w:val="26"/>
        </w:rPr>
        <w:t>Югр</w:t>
      </w:r>
      <w:r w:rsidR="00D916CF" w:rsidRPr="00BE2705">
        <w:rPr>
          <w:rFonts w:ascii="Times New Roman" w:hAnsi="Times New Roman" w:cs="Times New Roman"/>
          <w:sz w:val="26"/>
          <w:szCs w:val="26"/>
        </w:rPr>
        <w:t>ы</w:t>
      </w:r>
      <w:r w:rsidR="006C4F1A" w:rsidRPr="00BE2705">
        <w:rPr>
          <w:rFonts w:ascii="Times New Roman" w:hAnsi="Times New Roman" w:cs="Times New Roman"/>
          <w:sz w:val="26"/>
          <w:szCs w:val="26"/>
        </w:rPr>
        <w:t xml:space="preserve">, утвержденным руководителем </w:t>
      </w:r>
      <w:r w:rsidR="00376AE1" w:rsidRPr="00BE2705">
        <w:rPr>
          <w:rFonts w:ascii="Times New Roman" w:hAnsi="Times New Roman" w:cs="Times New Roman"/>
          <w:sz w:val="26"/>
          <w:szCs w:val="26"/>
        </w:rPr>
        <w:t>У</w:t>
      </w:r>
      <w:r w:rsidR="006C4F1A" w:rsidRPr="00BE2705">
        <w:rPr>
          <w:rFonts w:ascii="Times New Roman" w:hAnsi="Times New Roman" w:cs="Times New Roman"/>
          <w:sz w:val="26"/>
          <w:szCs w:val="26"/>
        </w:rPr>
        <w:t xml:space="preserve">ФНС России по </w:t>
      </w:r>
      <w:r w:rsidR="00376AE1" w:rsidRPr="00BE2705">
        <w:rPr>
          <w:rFonts w:ascii="Times New Roman" w:hAnsi="Times New Roman" w:cs="Times New Roman"/>
          <w:sz w:val="26"/>
          <w:szCs w:val="26"/>
        </w:rPr>
        <w:t>Ханты-Мансийскому автономному округу – Югре 20 мая 2015 года</w:t>
      </w:r>
      <w:r w:rsidR="006C4F1A" w:rsidRPr="00BE2705">
        <w:rPr>
          <w:rFonts w:ascii="Times New Roman" w:hAnsi="Times New Roman" w:cs="Times New Roman"/>
          <w:sz w:val="26"/>
          <w:szCs w:val="26"/>
        </w:rPr>
        <w:t>, положением об</w:t>
      </w:r>
      <w:proofErr w:type="gramEnd"/>
      <w:r w:rsidR="006C4F1A" w:rsidRPr="00BE270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C4F1A" w:rsidRPr="00BE2705">
        <w:rPr>
          <w:rFonts w:ascii="Times New Roman" w:hAnsi="Times New Roman" w:cs="Times New Roman"/>
          <w:sz w:val="26"/>
          <w:szCs w:val="26"/>
        </w:rPr>
        <w:t xml:space="preserve">отделе, приказами (распоряжениями) ФНС России, приказами </w:t>
      </w:r>
      <w:r w:rsidR="00376AE1" w:rsidRPr="00BE2705">
        <w:rPr>
          <w:rFonts w:ascii="Times New Roman" w:hAnsi="Times New Roman" w:cs="Times New Roman"/>
          <w:sz w:val="26"/>
          <w:szCs w:val="26"/>
        </w:rPr>
        <w:t>УФНС России по Ханты-Мансийскому автономному округу – Югре</w:t>
      </w:r>
      <w:r w:rsidR="006C4F1A" w:rsidRPr="00BE2705">
        <w:rPr>
          <w:rFonts w:ascii="Times New Roman" w:hAnsi="Times New Roman" w:cs="Times New Roman"/>
          <w:sz w:val="26"/>
          <w:szCs w:val="26"/>
        </w:rPr>
        <w:t xml:space="preserve"> (далее - </w:t>
      </w:r>
      <w:r w:rsidR="00376AE1" w:rsidRPr="00BE2705">
        <w:rPr>
          <w:rFonts w:ascii="Times New Roman" w:hAnsi="Times New Roman" w:cs="Times New Roman"/>
          <w:sz w:val="26"/>
          <w:szCs w:val="26"/>
        </w:rPr>
        <w:t>У</w:t>
      </w:r>
      <w:r w:rsidR="006C4F1A" w:rsidRPr="00BE2705">
        <w:rPr>
          <w:rFonts w:ascii="Times New Roman" w:hAnsi="Times New Roman" w:cs="Times New Roman"/>
          <w:sz w:val="26"/>
          <w:szCs w:val="26"/>
        </w:rPr>
        <w:t xml:space="preserve">правление), приказами </w:t>
      </w:r>
      <w:r w:rsidR="00376AE1" w:rsidRPr="00BE2705">
        <w:rPr>
          <w:rFonts w:ascii="Times New Roman" w:hAnsi="Times New Roman" w:cs="Times New Roman"/>
          <w:sz w:val="26"/>
          <w:szCs w:val="26"/>
        </w:rPr>
        <w:t>И</w:t>
      </w:r>
      <w:r w:rsidR="006C4F1A" w:rsidRPr="00BE2705">
        <w:rPr>
          <w:rFonts w:ascii="Times New Roman" w:hAnsi="Times New Roman" w:cs="Times New Roman"/>
          <w:sz w:val="26"/>
          <w:szCs w:val="26"/>
        </w:rPr>
        <w:t xml:space="preserve">нспекции, поручениями руководства </w:t>
      </w:r>
      <w:r w:rsidR="00376AE1" w:rsidRPr="00BE2705">
        <w:rPr>
          <w:rFonts w:ascii="Times New Roman" w:hAnsi="Times New Roman" w:cs="Times New Roman"/>
          <w:sz w:val="26"/>
          <w:szCs w:val="26"/>
        </w:rPr>
        <w:t>И</w:t>
      </w:r>
      <w:r w:rsidR="006C4F1A" w:rsidRPr="00BE2705">
        <w:rPr>
          <w:rFonts w:ascii="Times New Roman" w:hAnsi="Times New Roman" w:cs="Times New Roman"/>
          <w:sz w:val="26"/>
          <w:szCs w:val="26"/>
        </w:rPr>
        <w:t>нспекции</w:t>
      </w:r>
      <w:r w:rsidR="00A55F5E" w:rsidRPr="00BE2705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A55F5E" w:rsidRPr="00BE2705" w:rsidRDefault="00271B6E" w:rsidP="00117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>11</w:t>
      </w:r>
      <w:r w:rsidR="00C8403E" w:rsidRPr="00BE2705">
        <w:rPr>
          <w:rFonts w:ascii="Times New Roman" w:hAnsi="Times New Roman" w:cs="Times New Roman"/>
          <w:sz w:val="26"/>
          <w:szCs w:val="26"/>
        </w:rPr>
        <w:t xml:space="preserve">. </w:t>
      </w:r>
      <w:r w:rsidR="00D66E20" w:rsidRPr="00BE2705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="00A55F5E" w:rsidRPr="00BE2705">
        <w:rPr>
          <w:rFonts w:ascii="Times New Roman" w:hAnsi="Times New Roman" w:cs="Times New Roman"/>
          <w:sz w:val="26"/>
          <w:szCs w:val="26"/>
        </w:rPr>
        <w:t xml:space="preserve">отдела </w:t>
      </w:r>
      <w:r w:rsidRPr="00BE2705">
        <w:rPr>
          <w:rFonts w:ascii="Times New Roman" w:hAnsi="Times New Roman" w:cs="Times New Roman"/>
          <w:color w:val="000000" w:themeColor="text1"/>
          <w:sz w:val="26"/>
          <w:szCs w:val="26"/>
        </w:rPr>
        <w:t>за неисполнение или ненадлежащее исполнение должностных обязанностей  может быть привлечен к ответственности в соответствии с законодательством Российской Федерации.</w:t>
      </w:r>
    </w:p>
    <w:p w:rsidR="00A41F0F" w:rsidRPr="00BE2705" w:rsidRDefault="00A41F0F" w:rsidP="00117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>11.1</w:t>
      </w:r>
      <w:proofErr w:type="gramStart"/>
      <w:r w:rsidRPr="00BE2705">
        <w:rPr>
          <w:rFonts w:ascii="Times New Roman" w:hAnsi="Times New Roman" w:cs="Times New Roman"/>
          <w:sz w:val="26"/>
          <w:szCs w:val="26"/>
        </w:rPr>
        <w:t xml:space="preserve"> О</w:t>
      </w:r>
      <w:proofErr w:type="gramEnd"/>
      <w:r w:rsidRPr="00BE2705">
        <w:rPr>
          <w:rFonts w:ascii="Times New Roman" w:hAnsi="Times New Roman" w:cs="Times New Roman"/>
          <w:sz w:val="26"/>
          <w:szCs w:val="26"/>
        </w:rPr>
        <w:t>беспечивает выполнение функций в соответствии с технологическими процессами ФНС:</w:t>
      </w:r>
    </w:p>
    <w:p w:rsidR="007F7F05" w:rsidRPr="00BE2705" w:rsidRDefault="007F7F05" w:rsidP="0011728A">
      <w:pPr>
        <w:pStyle w:val="Default"/>
        <w:ind w:firstLine="709"/>
        <w:jc w:val="both"/>
        <w:rPr>
          <w:sz w:val="26"/>
          <w:szCs w:val="26"/>
        </w:rPr>
      </w:pPr>
      <w:proofErr w:type="gramStart"/>
      <w:r w:rsidRPr="00BE2705">
        <w:rPr>
          <w:sz w:val="26"/>
          <w:szCs w:val="26"/>
        </w:rPr>
        <w:t xml:space="preserve">103.05.06.00.0010 «Прием сведений о суммах сбора за пользование объектами животного мира от органов, выдающих физическим лицам разрешения на добычу объектов животного мира», 202.02.00.00.0000 </w:t>
      </w:r>
      <w:r w:rsidR="009A3725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>Организация делопроизводства в налоговых органах (работа с письмами и другими управленческими документами)</w:t>
      </w:r>
      <w:r w:rsidR="009A3725" w:rsidRPr="00BE2705">
        <w:rPr>
          <w:sz w:val="26"/>
          <w:szCs w:val="26"/>
        </w:rPr>
        <w:t>»</w:t>
      </w:r>
      <w:r w:rsidRPr="00BE2705">
        <w:rPr>
          <w:sz w:val="26"/>
          <w:szCs w:val="26"/>
        </w:rPr>
        <w:t xml:space="preserve">, 202.02.00.00.0020 </w:t>
      </w:r>
      <w:r w:rsidR="009A3725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>Аудиторская проверка, проводимая по приказу УФНС</w:t>
      </w:r>
      <w:r w:rsidR="009A3725" w:rsidRPr="00BE2705">
        <w:rPr>
          <w:sz w:val="26"/>
          <w:szCs w:val="26"/>
        </w:rPr>
        <w:t>»</w:t>
      </w:r>
      <w:r w:rsidRPr="00BE2705">
        <w:rPr>
          <w:sz w:val="26"/>
          <w:szCs w:val="26"/>
        </w:rPr>
        <w:t xml:space="preserve">, 202.02.00.00.0030 </w:t>
      </w:r>
      <w:r w:rsidR="009A3725" w:rsidRPr="00BE2705">
        <w:rPr>
          <w:sz w:val="26"/>
          <w:szCs w:val="26"/>
        </w:rPr>
        <w:t>«</w:t>
      </w:r>
      <w:proofErr w:type="spellStart"/>
      <w:r w:rsidRPr="00BE2705">
        <w:rPr>
          <w:sz w:val="26"/>
          <w:szCs w:val="26"/>
        </w:rPr>
        <w:t>Постпроверочный</w:t>
      </w:r>
      <w:proofErr w:type="spellEnd"/>
      <w:r w:rsidRPr="00BE2705">
        <w:rPr>
          <w:sz w:val="26"/>
          <w:szCs w:val="26"/>
        </w:rPr>
        <w:t xml:space="preserve"> контроль для проверок, проводимых УФНС</w:t>
      </w:r>
      <w:r w:rsidR="009A3725" w:rsidRPr="00BE2705">
        <w:rPr>
          <w:sz w:val="26"/>
          <w:szCs w:val="26"/>
        </w:rPr>
        <w:t>»</w:t>
      </w:r>
      <w:r w:rsidRPr="00BE2705">
        <w:rPr>
          <w:sz w:val="26"/>
          <w:szCs w:val="26"/>
        </w:rPr>
        <w:t xml:space="preserve">, 114.01.00.00.0010 </w:t>
      </w:r>
      <w:r w:rsidR="009A3725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>Мониторинг территори</w:t>
      </w:r>
      <w:r w:rsidR="009A3725" w:rsidRPr="00BE2705">
        <w:rPr>
          <w:sz w:val="26"/>
          <w:szCs w:val="26"/>
        </w:rPr>
        <w:t>альных налоговых органов и ФКУ «Налог-Сервис»</w:t>
      </w:r>
      <w:r w:rsidRPr="00BE2705">
        <w:rPr>
          <w:sz w:val="26"/>
          <w:szCs w:val="26"/>
        </w:rPr>
        <w:t xml:space="preserve"> ФНС России в</w:t>
      </w:r>
      <w:proofErr w:type="gramEnd"/>
      <w:r w:rsidRPr="00BE2705">
        <w:rPr>
          <w:sz w:val="26"/>
          <w:szCs w:val="26"/>
        </w:rPr>
        <w:t xml:space="preserve"> </w:t>
      </w:r>
      <w:proofErr w:type="gramStart"/>
      <w:r w:rsidRPr="00BE2705">
        <w:rPr>
          <w:sz w:val="26"/>
          <w:szCs w:val="26"/>
        </w:rPr>
        <w:t>части оказания услуг налогоплательщикам</w:t>
      </w:r>
      <w:r w:rsidR="009A3725" w:rsidRPr="00BE2705">
        <w:rPr>
          <w:sz w:val="26"/>
          <w:szCs w:val="26"/>
        </w:rPr>
        <w:t>,</w:t>
      </w:r>
      <w:r w:rsidRPr="00BE2705">
        <w:rPr>
          <w:sz w:val="26"/>
          <w:szCs w:val="26"/>
        </w:rPr>
        <w:t xml:space="preserve"> 103.09.00.00.0010 </w:t>
      </w:r>
      <w:r w:rsidR="009A3725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>Публичное информирование налогоплательщиков</w:t>
      </w:r>
      <w:r w:rsidR="009A3725" w:rsidRPr="00BE2705">
        <w:rPr>
          <w:sz w:val="26"/>
          <w:szCs w:val="26"/>
        </w:rPr>
        <w:t>»</w:t>
      </w:r>
      <w:r w:rsidRPr="00BE2705">
        <w:rPr>
          <w:sz w:val="26"/>
          <w:szCs w:val="26"/>
        </w:rPr>
        <w:t xml:space="preserve">, 114.01.00.00.0030 </w:t>
      </w:r>
      <w:r w:rsidR="009A3725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>Мониторинг сроков исполнения услуг, функций и процедур ФНС России, подлежащих автоматизированному контролю сроков исполнения</w:t>
      </w:r>
      <w:r w:rsidR="009A3725" w:rsidRPr="00BE2705">
        <w:rPr>
          <w:sz w:val="26"/>
          <w:szCs w:val="26"/>
        </w:rPr>
        <w:t>»</w:t>
      </w:r>
      <w:r w:rsidRPr="00BE2705">
        <w:rPr>
          <w:sz w:val="26"/>
          <w:szCs w:val="26"/>
        </w:rPr>
        <w:t xml:space="preserve">, 114.01.00.00.0040 </w:t>
      </w:r>
      <w:r w:rsidR="009A3725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>Мониторинг информации из систем управления очередью в части оказания налоговыми органами услуг, в том числе государственных</w:t>
      </w:r>
      <w:r w:rsidR="009A3725" w:rsidRPr="00BE2705">
        <w:rPr>
          <w:sz w:val="26"/>
          <w:szCs w:val="26"/>
        </w:rPr>
        <w:t>»</w:t>
      </w:r>
      <w:r w:rsidRPr="00BE2705">
        <w:rPr>
          <w:sz w:val="26"/>
          <w:szCs w:val="26"/>
        </w:rPr>
        <w:t xml:space="preserve">, 103.09.01.00.0070 </w:t>
      </w:r>
      <w:r w:rsidR="009A3725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>Предоставление перечня налоговых деклараций (расчетов) и бухгалтерской отчетности, представленной в отчетном году</w:t>
      </w:r>
      <w:r w:rsidR="009A3725" w:rsidRPr="00BE2705">
        <w:rPr>
          <w:sz w:val="26"/>
          <w:szCs w:val="26"/>
        </w:rPr>
        <w:t>»</w:t>
      </w:r>
      <w:r w:rsidRPr="00BE2705">
        <w:rPr>
          <w:sz w:val="26"/>
          <w:szCs w:val="26"/>
        </w:rPr>
        <w:t xml:space="preserve">, 103.09.01.00.0090 </w:t>
      </w:r>
      <w:r w:rsidR="009A3725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>Предоставление выписки операций по расчетам с</w:t>
      </w:r>
      <w:proofErr w:type="gramEnd"/>
      <w:r w:rsidRPr="00BE2705">
        <w:rPr>
          <w:sz w:val="26"/>
          <w:szCs w:val="26"/>
        </w:rPr>
        <w:t xml:space="preserve"> </w:t>
      </w:r>
      <w:proofErr w:type="gramStart"/>
      <w:r w:rsidRPr="00BE2705">
        <w:rPr>
          <w:sz w:val="26"/>
          <w:szCs w:val="26"/>
        </w:rPr>
        <w:t>бюджетом</w:t>
      </w:r>
      <w:r w:rsidR="009A3725" w:rsidRPr="00BE2705">
        <w:rPr>
          <w:sz w:val="26"/>
          <w:szCs w:val="26"/>
        </w:rPr>
        <w:t>»</w:t>
      </w:r>
      <w:r w:rsidRPr="00BE2705">
        <w:rPr>
          <w:sz w:val="26"/>
          <w:szCs w:val="26"/>
        </w:rPr>
        <w:t xml:space="preserve">, 114.01.00.00.0080 </w:t>
      </w:r>
      <w:r w:rsidR="009A3725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>Контроль приема и обслуживания налогоплательщиков посредством ведения аудиозаписи</w:t>
      </w:r>
      <w:r w:rsidR="009A3725" w:rsidRPr="00BE2705">
        <w:rPr>
          <w:sz w:val="26"/>
          <w:szCs w:val="26"/>
        </w:rPr>
        <w:t>»</w:t>
      </w:r>
      <w:r w:rsidRPr="00BE2705">
        <w:rPr>
          <w:sz w:val="26"/>
          <w:szCs w:val="26"/>
        </w:rPr>
        <w:t xml:space="preserve">, 114.01.00.00.0090 </w:t>
      </w:r>
      <w:r w:rsidR="009A3725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>Контроль приёма и обслуживания налогоплательщиков, записавшихся онлайн для посещения налогового органа</w:t>
      </w:r>
      <w:r w:rsidR="009A3725" w:rsidRPr="00BE2705">
        <w:rPr>
          <w:sz w:val="26"/>
          <w:szCs w:val="26"/>
        </w:rPr>
        <w:t>»</w:t>
      </w:r>
      <w:r w:rsidRPr="00BE2705">
        <w:rPr>
          <w:sz w:val="26"/>
          <w:szCs w:val="26"/>
        </w:rPr>
        <w:t xml:space="preserve">, 114.03.00.00.0010 </w:t>
      </w:r>
      <w:r w:rsidR="009A3725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>Организация работы по информированию граждан о возможности оценки ими качества предоставления государственных услуг, оказываемых ФНС России</w:t>
      </w:r>
      <w:r w:rsidR="009A3725" w:rsidRPr="00BE2705">
        <w:rPr>
          <w:sz w:val="26"/>
          <w:szCs w:val="26"/>
        </w:rPr>
        <w:t>»</w:t>
      </w:r>
      <w:r w:rsidRPr="00BE2705">
        <w:rPr>
          <w:sz w:val="26"/>
          <w:szCs w:val="26"/>
        </w:rPr>
        <w:t xml:space="preserve">, 114.03.00.00.0020 </w:t>
      </w:r>
      <w:r w:rsidR="009A3725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 xml:space="preserve">Внесение и передача контактных данных </w:t>
      </w:r>
      <w:r w:rsidRPr="00BE2705">
        <w:rPr>
          <w:sz w:val="26"/>
          <w:szCs w:val="26"/>
        </w:rPr>
        <w:lastRenderedPageBreak/>
        <w:t>налогоплательщика, необходимых для выявления мнения о качестве предоставления государственных услуг, в информационную систему мониторинга государственных</w:t>
      </w:r>
      <w:proofErr w:type="gramEnd"/>
      <w:r w:rsidRPr="00BE2705">
        <w:rPr>
          <w:sz w:val="26"/>
          <w:szCs w:val="26"/>
        </w:rPr>
        <w:t xml:space="preserve"> </w:t>
      </w:r>
      <w:proofErr w:type="gramStart"/>
      <w:r w:rsidRPr="00BE2705">
        <w:rPr>
          <w:sz w:val="26"/>
          <w:szCs w:val="26"/>
        </w:rPr>
        <w:t>услуг, в случае согласия гражданина на участие в оценке</w:t>
      </w:r>
      <w:r w:rsidR="009A3725" w:rsidRPr="00BE2705">
        <w:rPr>
          <w:sz w:val="26"/>
          <w:szCs w:val="26"/>
        </w:rPr>
        <w:t>»</w:t>
      </w:r>
      <w:r w:rsidRPr="00BE2705">
        <w:rPr>
          <w:sz w:val="26"/>
          <w:szCs w:val="26"/>
        </w:rPr>
        <w:t xml:space="preserve">, 201.01.00.00.0020 </w:t>
      </w:r>
      <w:r w:rsidR="009A3725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>Рассмотрение предложений, заявлений и жалоб организаций и граждан, подготовка на них ответов и заключений в пределах своих полномочий</w:t>
      </w:r>
      <w:r w:rsidR="009A3725" w:rsidRPr="00BE2705">
        <w:rPr>
          <w:sz w:val="26"/>
          <w:szCs w:val="26"/>
        </w:rPr>
        <w:t>»</w:t>
      </w:r>
      <w:r w:rsidRPr="00BE2705">
        <w:rPr>
          <w:sz w:val="26"/>
          <w:szCs w:val="26"/>
        </w:rPr>
        <w:t xml:space="preserve">, 103.09.00.00.0010 </w:t>
      </w:r>
      <w:r w:rsidR="009A3725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>Публичное информирование налогоплательщиков</w:t>
      </w:r>
      <w:r w:rsidR="009A3725" w:rsidRPr="00BE2705">
        <w:rPr>
          <w:sz w:val="26"/>
          <w:szCs w:val="26"/>
        </w:rPr>
        <w:t>»</w:t>
      </w:r>
      <w:r w:rsidRPr="00BE2705">
        <w:rPr>
          <w:sz w:val="26"/>
          <w:szCs w:val="26"/>
        </w:rPr>
        <w:t xml:space="preserve">, 103.06.02.02.0020 </w:t>
      </w:r>
      <w:r w:rsidR="009A3725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>Приём и обработка документов налоговой и бухгалтерской отчётности на бумажном носителе</w:t>
      </w:r>
      <w:r w:rsidR="009A3725" w:rsidRPr="00BE2705">
        <w:rPr>
          <w:sz w:val="26"/>
          <w:szCs w:val="26"/>
        </w:rPr>
        <w:t>»</w:t>
      </w:r>
      <w:r w:rsidRPr="00BE2705">
        <w:rPr>
          <w:sz w:val="26"/>
          <w:szCs w:val="26"/>
        </w:rPr>
        <w:t xml:space="preserve">, 103.06.02.00.0010 </w:t>
      </w:r>
      <w:r w:rsidR="009A3725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>Единая регистрация входящих документов на бумажных носителях в АИС «Налог-3»</w:t>
      </w:r>
      <w:r w:rsidR="009A3725" w:rsidRPr="00BE2705">
        <w:rPr>
          <w:sz w:val="26"/>
          <w:szCs w:val="26"/>
        </w:rPr>
        <w:t>»</w:t>
      </w:r>
      <w:r w:rsidRPr="00BE2705">
        <w:rPr>
          <w:sz w:val="26"/>
          <w:szCs w:val="26"/>
        </w:rPr>
        <w:t xml:space="preserve">, 103.06.03.00.0010 </w:t>
      </w:r>
      <w:r w:rsidR="009A3725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>Учёт сведений о доверенностях</w:t>
      </w:r>
      <w:proofErr w:type="gramEnd"/>
      <w:r w:rsidRPr="00BE2705">
        <w:rPr>
          <w:sz w:val="26"/>
          <w:szCs w:val="26"/>
        </w:rPr>
        <w:t xml:space="preserve"> </w:t>
      </w:r>
      <w:proofErr w:type="gramStart"/>
      <w:r w:rsidRPr="00BE2705">
        <w:rPr>
          <w:sz w:val="26"/>
          <w:szCs w:val="26"/>
        </w:rPr>
        <w:t>по результатам обработки заверенной доверенности или информационного сообщения о представительстве</w:t>
      </w:r>
      <w:r w:rsidR="009A3725" w:rsidRPr="00BE2705">
        <w:rPr>
          <w:sz w:val="26"/>
          <w:szCs w:val="26"/>
        </w:rPr>
        <w:t>»</w:t>
      </w:r>
      <w:r w:rsidRPr="00BE2705">
        <w:rPr>
          <w:sz w:val="26"/>
          <w:szCs w:val="26"/>
        </w:rPr>
        <w:t xml:space="preserve">, 103.06.03.00.0020 </w:t>
      </w:r>
      <w:r w:rsidR="009A3725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>Обработка заявления налогоплательщика об отзыве доверенности</w:t>
      </w:r>
      <w:r w:rsidR="009A3725" w:rsidRPr="00BE2705">
        <w:rPr>
          <w:sz w:val="26"/>
          <w:szCs w:val="26"/>
        </w:rPr>
        <w:t>»</w:t>
      </w:r>
      <w:r w:rsidRPr="00BE2705">
        <w:rPr>
          <w:sz w:val="26"/>
          <w:szCs w:val="26"/>
        </w:rPr>
        <w:t xml:space="preserve">, 103.06.03.00.0030 </w:t>
      </w:r>
      <w:r w:rsidR="009A3725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>Проверка и актуализация сведений о доверенностях</w:t>
      </w:r>
      <w:r w:rsidR="009A3725" w:rsidRPr="00BE2705">
        <w:rPr>
          <w:sz w:val="26"/>
          <w:szCs w:val="26"/>
        </w:rPr>
        <w:t>»</w:t>
      </w:r>
      <w:r w:rsidRPr="00BE2705">
        <w:rPr>
          <w:sz w:val="26"/>
          <w:szCs w:val="26"/>
        </w:rPr>
        <w:t xml:space="preserve">, 103.06.19.00.0010 </w:t>
      </w:r>
      <w:r w:rsidR="009A3725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>Проведение совместной сверки расчетов по налогам, сборам, страховым взносам, пеням, штрафам, процентам по заявлению НП, ответственного участника КГН, плательщика сбора, плательщика страховых взносов или налогового агента</w:t>
      </w:r>
      <w:r w:rsidR="009A3725" w:rsidRPr="00BE2705">
        <w:rPr>
          <w:sz w:val="26"/>
          <w:szCs w:val="26"/>
        </w:rPr>
        <w:t xml:space="preserve">», </w:t>
      </w:r>
      <w:r w:rsidRPr="00BE2705">
        <w:rPr>
          <w:sz w:val="26"/>
          <w:szCs w:val="26"/>
        </w:rPr>
        <w:t xml:space="preserve">103.06.19.00.0020 </w:t>
      </w:r>
      <w:r w:rsidR="009A3725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>Проведение совместной сверки расчетов по налогам, сборам, страховым</w:t>
      </w:r>
      <w:proofErr w:type="gramEnd"/>
      <w:r w:rsidRPr="00BE2705">
        <w:rPr>
          <w:sz w:val="26"/>
          <w:szCs w:val="26"/>
        </w:rPr>
        <w:t xml:space="preserve"> </w:t>
      </w:r>
      <w:proofErr w:type="gramStart"/>
      <w:r w:rsidRPr="00BE2705">
        <w:rPr>
          <w:sz w:val="26"/>
          <w:szCs w:val="26"/>
        </w:rPr>
        <w:t xml:space="preserve">взносам, пеням, штрафам, процентам по </w:t>
      </w:r>
      <w:r w:rsidR="009A3725" w:rsidRPr="00BE2705">
        <w:rPr>
          <w:sz w:val="26"/>
          <w:szCs w:val="26"/>
        </w:rPr>
        <w:t xml:space="preserve">инициативе налогового органа», </w:t>
      </w:r>
      <w:r w:rsidRPr="00BE2705">
        <w:rPr>
          <w:sz w:val="26"/>
          <w:szCs w:val="26"/>
        </w:rPr>
        <w:t xml:space="preserve">103.06.19.00.0030 </w:t>
      </w:r>
      <w:r w:rsidR="009A3725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 xml:space="preserve">Проведение совместной сверки расчетов по налогам, сборам, страховым взносам, пеням, штрафам, процентам с </w:t>
      </w:r>
      <w:r w:rsidR="009A3725" w:rsidRPr="00BE2705">
        <w:rPr>
          <w:sz w:val="26"/>
          <w:szCs w:val="26"/>
        </w:rPr>
        <w:t xml:space="preserve">крупнейшими налогоплательщиками», </w:t>
      </w:r>
      <w:r w:rsidRPr="00BE2705">
        <w:rPr>
          <w:sz w:val="26"/>
          <w:szCs w:val="26"/>
        </w:rPr>
        <w:t xml:space="preserve">103.06.19.00.0050 </w:t>
      </w:r>
      <w:r w:rsidR="009A3725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>Просмотр Журнала регистрации запросов на проведение совместной сверки расчетов по налогам, сборам, страховым взн</w:t>
      </w:r>
      <w:r w:rsidR="009A3725" w:rsidRPr="00BE2705">
        <w:rPr>
          <w:sz w:val="26"/>
          <w:szCs w:val="26"/>
        </w:rPr>
        <w:t xml:space="preserve">осам, пеням, штрафам, процентам», </w:t>
      </w:r>
      <w:r w:rsidRPr="00BE2705">
        <w:rPr>
          <w:sz w:val="26"/>
          <w:szCs w:val="26"/>
        </w:rPr>
        <w:t xml:space="preserve">103.06.19.00.0060 </w:t>
      </w:r>
      <w:r w:rsidR="009A3725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>Просмотр Журнала состояния совместной сверки расчетов по налогам, сборам, страховым взн</w:t>
      </w:r>
      <w:r w:rsidR="009A3725" w:rsidRPr="00BE2705">
        <w:rPr>
          <w:sz w:val="26"/>
          <w:szCs w:val="26"/>
        </w:rPr>
        <w:t xml:space="preserve">осам, пеням, штрафам, процентам», </w:t>
      </w:r>
      <w:r w:rsidRPr="00BE2705">
        <w:rPr>
          <w:sz w:val="26"/>
          <w:szCs w:val="26"/>
        </w:rPr>
        <w:t xml:space="preserve">103.09.01.00.0020 </w:t>
      </w:r>
      <w:r w:rsidR="009A3725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>Индивидуальное информирование</w:t>
      </w:r>
      <w:proofErr w:type="gramEnd"/>
      <w:r w:rsidRPr="00BE2705">
        <w:rPr>
          <w:sz w:val="26"/>
          <w:szCs w:val="26"/>
        </w:rPr>
        <w:t xml:space="preserve"> </w:t>
      </w:r>
      <w:proofErr w:type="gramStart"/>
      <w:r w:rsidRPr="00BE2705">
        <w:rPr>
          <w:sz w:val="26"/>
          <w:szCs w:val="26"/>
        </w:rPr>
        <w:t>налогоплательщиков на основании запросов</w:t>
      </w:r>
      <w:r w:rsidR="009A3725" w:rsidRPr="00BE2705">
        <w:rPr>
          <w:sz w:val="26"/>
          <w:szCs w:val="26"/>
        </w:rPr>
        <w:t xml:space="preserve"> в устной форме непосредственно», </w:t>
      </w:r>
      <w:r w:rsidRPr="00BE2705">
        <w:rPr>
          <w:sz w:val="26"/>
          <w:szCs w:val="26"/>
        </w:rPr>
        <w:t xml:space="preserve">103.09.01.00.0030 </w:t>
      </w:r>
      <w:r w:rsidR="009A3725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 xml:space="preserve">Индивидуальное информирование налогоплательщиков на основании обращений в устной форме по телефону (в </w:t>
      </w:r>
      <w:proofErr w:type="spellStart"/>
      <w:r w:rsidRPr="00BE2705">
        <w:rPr>
          <w:sz w:val="26"/>
          <w:szCs w:val="26"/>
        </w:rPr>
        <w:t>т.ч</w:t>
      </w:r>
      <w:proofErr w:type="spellEnd"/>
      <w:r w:rsidRPr="00BE2705">
        <w:rPr>
          <w:sz w:val="26"/>
          <w:szCs w:val="26"/>
        </w:rPr>
        <w:t>. через Контакт-центр)</w:t>
      </w:r>
      <w:r w:rsidR="009A3725" w:rsidRPr="00BE2705">
        <w:rPr>
          <w:sz w:val="26"/>
          <w:szCs w:val="26"/>
        </w:rPr>
        <w:t xml:space="preserve">», </w:t>
      </w:r>
      <w:r w:rsidRPr="00BE2705">
        <w:rPr>
          <w:sz w:val="26"/>
          <w:szCs w:val="26"/>
        </w:rPr>
        <w:t xml:space="preserve">103.09.01.00.0040 </w:t>
      </w:r>
      <w:r w:rsidR="009A3725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>Индивидуальное информирование на основании запросов в письменной и электронной формах</w:t>
      </w:r>
      <w:r w:rsidR="009A3725" w:rsidRPr="00BE2705">
        <w:rPr>
          <w:sz w:val="26"/>
          <w:szCs w:val="26"/>
        </w:rPr>
        <w:t xml:space="preserve">», </w:t>
      </w:r>
      <w:r w:rsidRPr="00BE2705">
        <w:rPr>
          <w:sz w:val="26"/>
          <w:szCs w:val="26"/>
        </w:rPr>
        <w:t xml:space="preserve">103.09.01.00.0050 </w:t>
      </w:r>
      <w:r w:rsidR="009A3725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>Индивидуальное информирование о состоянии расчетов по налогам, сборам, страховым взносам, пеням, штрафам, процентам на основании запросов в письменной форме</w:t>
      </w:r>
      <w:r w:rsidR="009A3725" w:rsidRPr="00BE2705">
        <w:rPr>
          <w:sz w:val="26"/>
          <w:szCs w:val="26"/>
        </w:rPr>
        <w:t xml:space="preserve"> и запросов в электронной</w:t>
      </w:r>
      <w:proofErr w:type="gramEnd"/>
      <w:r w:rsidR="009A3725" w:rsidRPr="00BE2705">
        <w:rPr>
          <w:sz w:val="26"/>
          <w:szCs w:val="26"/>
        </w:rPr>
        <w:t xml:space="preserve"> </w:t>
      </w:r>
      <w:proofErr w:type="gramStart"/>
      <w:r w:rsidR="009A3725" w:rsidRPr="00BE2705">
        <w:rPr>
          <w:sz w:val="26"/>
          <w:szCs w:val="26"/>
        </w:rPr>
        <w:t xml:space="preserve">форме», </w:t>
      </w:r>
      <w:r w:rsidRPr="00BE2705">
        <w:rPr>
          <w:sz w:val="26"/>
          <w:szCs w:val="26"/>
        </w:rPr>
        <w:t xml:space="preserve">103.09.01.00.0060 </w:t>
      </w:r>
      <w:r w:rsidR="009A3725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>Индивидуальное информирование об исполнении обязанности по уплате налогов, сборов, страховых взносов, пеней, штрафов, процентов на основании запросов в письменной форме и запросов</w:t>
      </w:r>
      <w:r w:rsidR="009A3725" w:rsidRPr="00BE2705">
        <w:rPr>
          <w:sz w:val="26"/>
          <w:szCs w:val="26"/>
        </w:rPr>
        <w:t xml:space="preserve"> в электронной форме», </w:t>
      </w:r>
      <w:r w:rsidRPr="00BE2705">
        <w:rPr>
          <w:sz w:val="26"/>
          <w:szCs w:val="26"/>
        </w:rPr>
        <w:t xml:space="preserve">103.09.01.00.0080 </w:t>
      </w:r>
      <w:r w:rsidR="009A3725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>Предоставление акта совместной сверки расчетов по налогам, сборам, страховым взн</w:t>
      </w:r>
      <w:r w:rsidR="009A3725" w:rsidRPr="00BE2705">
        <w:rPr>
          <w:sz w:val="26"/>
          <w:szCs w:val="26"/>
        </w:rPr>
        <w:t>осам, пеням, штрафам, процентам»</w:t>
      </w:r>
      <w:r w:rsidR="00FB22E8" w:rsidRPr="00BE2705">
        <w:rPr>
          <w:sz w:val="26"/>
          <w:szCs w:val="26"/>
        </w:rPr>
        <w:t xml:space="preserve">, </w:t>
      </w:r>
      <w:r w:rsidRPr="00BE2705">
        <w:rPr>
          <w:sz w:val="26"/>
          <w:szCs w:val="26"/>
        </w:rPr>
        <w:t xml:space="preserve">114.02.00.01.0010 </w:t>
      </w:r>
      <w:r w:rsidR="00FB22E8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>Прием и обработка Заявления на получение доступа к личному кабинету налогоплатель</w:t>
      </w:r>
      <w:r w:rsidR="00FB22E8" w:rsidRPr="00BE2705">
        <w:rPr>
          <w:sz w:val="26"/>
          <w:szCs w:val="26"/>
        </w:rPr>
        <w:t xml:space="preserve">щика», </w:t>
      </w:r>
      <w:r w:rsidRPr="00BE2705">
        <w:rPr>
          <w:sz w:val="26"/>
          <w:szCs w:val="26"/>
        </w:rPr>
        <w:t xml:space="preserve">114.02.00.01.0030 </w:t>
      </w:r>
      <w:r w:rsidR="00FB22E8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>Прием и обработка уведомления о необходимости</w:t>
      </w:r>
      <w:proofErr w:type="gramEnd"/>
      <w:r w:rsidRPr="00BE2705">
        <w:rPr>
          <w:sz w:val="26"/>
          <w:szCs w:val="26"/>
        </w:rPr>
        <w:t xml:space="preserve"> </w:t>
      </w:r>
      <w:proofErr w:type="gramStart"/>
      <w:r w:rsidRPr="00BE2705">
        <w:rPr>
          <w:sz w:val="26"/>
          <w:szCs w:val="26"/>
        </w:rPr>
        <w:t>получения документов на бумажном носителе</w:t>
      </w:r>
      <w:r w:rsidR="00FB22E8" w:rsidRPr="00BE2705">
        <w:rPr>
          <w:sz w:val="26"/>
          <w:szCs w:val="26"/>
        </w:rPr>
        <w:t xml:space="preserve">», </w:t>
      </w:r>
      <w:r w:rsidRPr="00BE2705">
        <w:rPr>
          <w:sz w:val="26"/>
          <w:szCs w:val="26"/>
        </w:rPr>
        <w:t xml:space="preserve">114.06.00.00.0010 </w:t>
      </w:r>
      <w:r w:rsidR="00FB22E8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>Прием и обработка запроса на предоставление сведений о налогоплательщике (плательщике страховых взносов), составляющих налоговую тайну</w:t>
      </w:r>
      <w:r w:rsidR="00FB22E8" w:rsidRPr="00BE2705">
        <w:rPr>
          <w:sz w:val="26"/>
          <w:szCs w:val="26"/>
        </w:rPr>
        <w:t xml:space="preserve"> и признанных им общедоступными», </w:t>
      </w:r>
      <w:r w:rsidRPr="00BE2705">
        <w:rPr>
          <w:sz w:val="26"/>
          <w:szCs w:val="26"/>
        </w:rPr>
        <w:t xml:space="preserve">114.06.00.00.0020 </w:t>
      </w:r>
      <w:r w:rsidR="00FB22E8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>Прием и обработка запроса на предоставление сведений о налогоплательщике (плательщике страховых взносов), составляющих налоговую тайну</w:t>
      </w:r>
      <w:r w:rsidR="00FB22E8" w:rsidRPr="00BE2705">
        <w:rPr>
          <w:sz w:val="26"/>
          <w:szCs w:val="26"/>
        </w:rPr>
        <w:t xml:space="preserve"> и признанных им общедоступными», </w:t>
      </w:r>
      <w:r w:rsidRPr="00BE2705">
        <w:rPr>
          <w:sz w:val="26"/>
          <w:szCs w:val="26"/>
        </w:rPr>
        <w:t xml:space="preserve">114.02.00.00.0020 </w:t>
      </w:r>
      <w:r w:rsidR="00FB22E8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>Информационный обмен с налогоплательщиками в</w:t>
      </w:r>
      <w:r w:rsidR="00FB22E8" w:rsidRPr="00BE2705">
        <w:rPr>
          <w:sz w:val="26"/>
          <w:szCs w:val="26"/>
        </w:rPr>
        <w:t xml:space="preserve"> рамках интерактивного сервиса «</w:t>
      </w:r>
      <w:r w:rsidRPr="00BE2705">
        <w:rPr>
          <w:sz w:val="26"/>
          <w:szCs w:val="26"/>
        </w:rPr>
        <w:t>Личный кабинет налог</w:t>
      </w:r>
      <w:r w:rsidR="00FB22E8" w:rsidRPr="00BE2705">
        <w:rPr>
          <w:sz w:val="26"/>
          <w:szCs w:val="26"/>
        </w:rPr>
        <w:t>оплательщика для физических лиц</w:t>
      </w:r>
      <w:proofErr w:type="gramEnd"/>
      <w:r w:rsidR="00FB22E8" w:rsidRPr="00BE2705">
        <w:rPr>
          <w:sz w:val="26"/>
          <w:szCs w:val="26"/>
        </w:rPr>
        <w:t xml:space="preserve">»», </w:t>
      </w:r>
      <w:proofErr w:type="gramStart"/>
      <w:r w:rsidRPr="00BE2705">
        <w:rPr>
          <w:sz w:val="26"/>
          <w:szCs w:val="26"/>
        </w:rPr>
        <w:t xml:space="preserve">114.03.00.00.0010 </w:t>
      </w:r>
      <w:r w:rsidR="00FB22E8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>Организация работы по информированию граждан о возможности оценки ими качества предоставления государственных</w:t>
      </w:r>
      <w:r w:rsidR="00FB22E8" w:rsidRPr="00BE2705">
        <w:rPr>
          <w:sz w:val="26"/>
          <w:szCs w:val="26"/>
        </w:rPr>
        <w:t xml:space="preserve"> услуг, оказываемых ФНС России», </w:t>
      </w:r>
      <w:r w:rsidRPr="00BE2705">
        <w:rPr>
          <w:sz w:val="26"/>
          <w:szCs w:val="26"/>
        </w:rPr>
        <w:t xml:space="preserve">114.03.00.00.0020 </w:t>
      </w:r>
      <w:r w:rsidR="00FB22E8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>Внесение и передача контактных данных налогоплательщика, необходимых для выявления мнения о качестве предоставления государственных услуг, в информационную систему мониторинга государственных услуг, в случае согласия</w:t>
      </w:r>
      <w:r w:rsidR="00FB22E8" w:rsidRPr="00BE2705">
        <w:rPr>
          <w:sz w:val="26"/>
          <w:szCs w:val="26"/>
        </w:rPr>
        <w:t xml:space="preserve"> гражданина на участие в оценке», </w:t>
      </w:r>
      <w:r w:rsidRPr="00BE2705">
        <w:rPr>
          <w:sz w:val="26"/>
          <w:szCs w:val="26"/>
        </w:rPr>
        <w:lastRenderedPageBreak/>
        <w:t xml:space="preserve">114.03.00.00.0050 </w:t>
      </w:r>
      <w:r w:rsidR="00FB22E8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 xml:space="preserve">Организация работы с отзывами граждан по оценке качества </w:t>
      </w:r>
      <w:proofErr w:type="spellStart"/>
      <w:r w:rsidRPr="00BE2705">
        <w:rPr>
          <w:sz w:val="26"/>
          <w:szCs w:val="26"/>
        </w:rPr>
        <w:t>госуслуг</w:t>
      </w:r>
      <w:proofErr w:type="spellEnd"/>
      <w:r w:rsidRPr="00BE2705">
        <w:rPr>
          <w:sz w:val="26"/>
          <w:szCs w:val="26"/>
        </w:rPr>
        <w:t>, размеще</w:t>
      </w:r>
      <w:r w:rsidR="00FB22E8" w:rsidRPr="00BE2705">
        <w:rPr>
          <w:sz w:val="26"/>
          <w:szCs w:val="26"/>
        </w:rPr>
        <w:t>нными на портале</w:t>
      </w:r>
      <w:proofErr w:type="gramEnd"/>
      <w:r w:rsidR="00FB22E8" w:rsidRPr="00BE2705">
        <w:rPr>
          <w:sz w:val="26"/>
          <w:szCs w:val="26"/>
        </w:rPr>
        <w:t xml:space="preserve"> «</w:t>
      </w:r>
      <w:proofErr w:type="gramStart"/>
      <w:r w:rsidR="00FB22E8" w:rsidRPr="00BE2705">
        <w:rPr>
          <w:sz w:val="26"/>
          <w:szCs w:val="26"/>
        </w:rPr>
        <w:t xml:space="preserve">Ваш контроль», </w:t>
      </w:r>
      <w:r w:rsidRPr="00BE2705">
        <w:rPr>
          <w:sz w:val="26"/>
          <w:szCs w:val="26"/>
        </w:rPr>
        <w:t xml:space="preserve">220.01.00.00.0010 </w:t>
      </w:r>
      <w:r w:rsidR="00FB22E8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>Взаимодействие с представителями СМИ в целях систематического освещения деятельности Службы</w:t>
      </w:r>
      <w:r w:rsidR="00FB22E8" w:rsidRPr="00BE2705">
        <w:rPr>
          <w:sz w:val="26"/>
          <w:szCs w:val="26"/>
        </w:rPr>
        <w:t xml:space="preserve">», </w:t>
      </w:r>
      <w:r w:rsidRPr="00BE2705">
        <w:rPr>
          <w:sz w:val="26"/>
          <w:szCs w:val="26"/>
        </w:rPr>
        <w:t xml:space="preserve">220.01.00.00.0020 </w:t>
      </w:r>
      <w:r w:rsidR="00FB22E8" w:rsidRPr="00BE2705">
        <w:rPr>
          <w:sz w:val="26"/>
          <w:szCs w:val="26"/>
        </w:rPr>
        <w:t xml:space="preserve">«Обработка запросов СМИ», </w:t>
      </w:r>
      <w:r w:rsidRPr="00BE2705">
        <w:rPr>
          <w:sz w:val="26"/>
          <w:szCs w:val="26"/>
        </w:rPr>
        <w:t xml:space="preserve">220.01.00.00.0030 </w:t>
      </w:r>
      <w:r w:rsidR="00FB22E8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>Организация проведения информационных кампаний, направленных на формирование положительного образа ФНС России</w:t>
      </w:r>
      <w:r w:rsidR="00FB22E8" w:rsidRPr="00BE2705">
        <w:rPr>
          <w:sz w:val="26"/>
          <w:szCs w:val="26"/>
        </w:rPr>
        <w:t xml:space="preserve">, в части взаимодействия со СМИ», </w:t>
      </w:r>
      <w:r w:rsidRPr="00BE2705">
        <w:rPr>
          <w:sz w:val="26"/>
          <w:szCs w:val="26"/>
        </w:rPr>
        <w:t xml:space="preserve">220.01.00.00.0060 </w:t>
      </w:r>
      <w:r w:rsidR="00FB22E8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>Организация и проведение интервью, пресс-конференций, брифингов, семинаров, «круглых столов» и иных мероприятий с участием руководящего состава, сотрудников центрального аппарата ФНС России и ее территориальных органов</w:t>
      </w:r>
      <w:proofErr w:type="gramEnd"/>
      <w:r w:rsidRPr="00BE2705">
        <w:rPr>
          <w:sz w:val="26"/>
          <w:szCs w:val="26"/>
        </w:rPr>
        <w:t>, представителей СМИ, общественных организаций, объединений по актуальным в</w:t>
      </w:r>
      <w:r w:rsidR="00FB22E8" w:rsidRPr="00BE2705">
        <w:rPr>
          <w:sz w:val="26"/>
          <w:szCs w:val="26"/>
        </w:rPr>
        <w:t xml:space="preserve">опросам деятельности ФНС России», </w:t>
      </w:r>
      <w:r w:rsidRPr="00BE2705">
        <w:rPr>
          <w:sz w:val="26"/>
          <w:szCs w:val="26"/>
        </w:rPr>
        <w:t xml:space="preserve">201.01.00.00.0020 </w:t>
      </w:r>
      <w:r w:rsidR="00FB22E8" w:rsidRPr="00BE2705">
        <w:rPr>
          <w:sz w:val="26"/>
          <w:szCs w:val="26"/>
        </w:rPr>
        <w:t>«</w:t>
      </w:r>
      <w:r w:rsidRPr="00BE2705">
        <w:rPr>
          <w:sz w:val="26"/>
          <w:szCs w:val="26"/>
        </w:rPr>
        <w:t>Рассмотрение предложений, заявлений и жалоб организаций и граждан, подготовка на них ответов и заключений в пределах своих полномочий</w:t>
      </w:r>
      <w:r w:rsidR="00FB22E8" w:rsidRPr="00BE2705">
        <w:rPr>
          <w:sz w:val="26"/>
          <w:szCs w:val="26"/>
        </w:rPr>
        <w:t>»</w:t>
      </w:r>
      <w:r w:rsidRPr="00BE2705">
        <w:rPr>
          <w:sz w:val="26"/>
          <w:szCs w:val="26"/>
        </w:rPr>
        <w:t>.</w:t>
      </w:r>
    </w:p>
    <w:p w:rsidR="00A41F0F" w:rsidRPr="00BE2705" w:rsidRDefault="00A41F0F" w:rsidP="001172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6C4F1A" w:rsidRPr="00BE2705" w:rsidRDefault="006C4F1A" w:rsidP="001172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BE2705">
        <w:rPr>
          <w:rFonts w:ascii="Times New Roman" w:hAnsi="Times New Roman" w:cs="Times New Roman"/>
          <w:b/>
          <w:sz w:val="26"/>
          <w:szCs w:val="26"/>
        </w:rPr>
        <w:t xml:space="preserve">IV. Перечень вопросов, по которым </w:t>
      </w:r>
      <w:r w:rsidR="00D66E20" w:rsidRPr="00BE2705">
        <w:rPr>
          <w:rFonts w:ascii="Times New Roman" w:hAnsi="Times New Roman" w:cs="Times New Roman"/>
          <w:b/>
          <w:sz w:val="26"/>
          <w:szCs w:val="26"/>
        </w:rPr>
        <w:t xml:space="preserve">государственный налоговый инспектор </w:t>
      </w:r>
      <w:r w:rsidRPr="00BE2705">
        <w:rPr>
          <w:rFonts w:ascii="Times New Roman" w:hAnsi="Times New Roman" w:cs="Times New Roman"/>
          <w:b/>
          <w:sz w:val="26"/>
          <w:szCs w:val="26"/>
        </w:rPr>
        <w:t>вправе или обязан самостоятельно</w:t>
      </w:r>
    </w:p>
    <w:p w:rsidR="006C4F1A" w:rsidRPr="00BE2705" w:rsidRDefault="006C4F1A" w:rsidP="001172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2705">
        <w:rPr>
          <w:rFonts w:ascii="Times New Roman" w:hAnsi="Times New Roman" w:cs="Times New Roman"/>
          <w:b/>
          <w:sz w:val="26"/>
          <w:szCs w:val="26"/>
        </w:rPr>
        <w:t>принимать управленческие и иные решения</w:t>
      </w:r>
    </w:p>
    <w:p w:rsidR="00BE2705" w:rsidRPr="00BE2705" w:rsidRDefault="00BE2705" w:rsidP="00BE270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E2705">
        <w:rPr>
          <w:color w:val="auto"/>
          <w:sz w:val="26"/>
          <w:szCs w:val="26"/>
        </w:rPr>
        <w:t>12. При исполнении служебных обязанностей старший государственный налоговый инспектор отдела работы с налогоплательщиками</w:t>
      </w:r>
      <w:r w:rsidRPr="00BE2705">
        <w:rPr>
          <w:rStyle w:val="FontStyle54"/>
          <w:color w:val="auto"/>
          <w:sz w:val="26"/>
          <w:szCs w:val="26"/>
        </w:rPr>
        <w:t xml:space="preserve"> вправе  самостоятельно принимать решения по вопросам</w:t>
      </w:r>
      <w:r w:rsidRPr="00BE2705">
        <w:rPr>
          <w:color w:val="auto"/>
          <w:sz w:val="26"/>
          <w:szCs w:val="26"/>
        </w:rPr>
        <w:t>:</w:t>
      </w:r>
    </w:p>
    <w:p w:rsidR="00BE2705" w:rsidRPr="00BE2705" w:rsidRDefault="00BE2705" w:rsidP="00BE270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E2705">
        <w:rPr>
          <w:color w:val="auto"/>
          <w:sz w:val="26"/>
          <w:szCs w:val="26"/>
        </w:rPr>
        <w:t xml:space="preserve">12.1 приема и регистрации в  программный комплекс АИС «Налог-3» документов налоговой и бухгалтерской отчетности; </w:t>
      </w:r>
    </w:p>
    <w:p w:rsidR="00BE2705" w:rsidRPr="00BE2705" w:rsidRDefault="00BE2705" w:rsidP="00BE270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E2705">
        <w:rPr>
          <w:color w:val="auto"/>
          <w:sz w:val="26"/>
          <w:szCs w:val="26"/>
        </w:rPr>
        <w:t>12.2 представления справок о состоянии расчетов перед бюджетом налогоплательщикам;</w:t>
      </w:r>
    </w:p>
    <w:p w:rsidR="00BE2705" w:rsidRPr="00BE2705" w:rsidRDefault="00BE2705" w:rsidP="00BE270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E2705">
        <w:rPr>
          <w:color w:val="auto"/>
          <w:sz w:val="26"/>
          <w:szCs w:val="26"/>
        </w:rPr>
        <w:t>12.3 бесплатного информирования (в том числе в письменной форме) налогоплательщиков о действующих имущественных налогах, законодательстве об имущественных налогах и принятых в соответствии с ним нормативных правовых актах, порядке исчисления и уплаты  налогов, правах и обязанностях налогоплательщиков, и их законных представителей;</w:t>
      </w:r>
    </w:p>
    <w:p w:rsidR="00BE2705" w:rsidRPr="00BE2705" w:rsidRDefault="00BE2705" w:rsidP="00BE270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E2705">
        <w:rPr>
          <w:color w:val="auto"/>
          <w:sz w:val="26"/>
          <w:szCs w:val="26"/>
        </w:rPr>
        <w:t>12.4 проведения сверки расчетов с бюджетом.</w:t>
      </w:r>
    </w:p>
    <w:p w:rsidR="00BE2705" w:rsidRPr="00BE2705" w:rsidRDefault="00BE2705" w:rsidP="00BE270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E2705">
        <w:rPr>
          <w:color w:val="auto"/>
          <w:sz w:val="26"/>
          <w:szCs w:val="26"/>
        </w:rPr>
        <w:t>13. При исполнении служебных обязанностей старший государственный налоговый инспектор отдела работы с налогоплательщиками обязан самостоятельно принимать решения по вопросам:</w:t>
      </w:r>
    </w:p>
    <w:p w:rsidR="00BE2705" w:rsidRPr="00BE2705" w:rsidRDefault="00BE2705" w:rsidP="00BE270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E2705">
        <w:rPr>
          <w:color w:val="auto"/>
          <w:sz w:val="26"/>
          <w:szCs w:val="26"/>
        </w:rPr>
        <w:t>13.1 осуществления мониторинга приема и обработки сведений поступающих из регистрирующих органов;</w:t>
      </w:r>
    </w:p>
    <w:p w:rsidR="00BE2705" w:rsidRPr="00BE2705" w:rsidRDefault="00BE2705" w:rsidP="00BE270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E2705">
        <w:rPr>
          <w:color w:val="auto"/>
          <w:sz w:val="26"/>
          <w:szCs w:val="26"/>
        </w:rPr>
        <w:t>13.2 представления справок о состоянии расчетов перед бюджетом налогоплательщикам;</w:t>
      </w:r>
    </w:p>
    <w:p w:rsidR="00BE2705" w:rsidRPr="00BE2705" w:rsidRDefault="00BE2705" w:rsidP="00BE2705">
      <w:pPr>
        <w:pStyle w:val="Default"/>
        <w:ind w:firstLine="709"/>
        <w:jc w:val="both"/>
        <w:rPr>
          <w:color w:val="auto"/>
          <w:sz w:val="26"/>
          <w:szCs w:val="26"/>
        </w:rPr>
      </w:pPr>
      <w:r w:rsidRPr="00BE2705">
        <w:rPr>
          <w:color w:val="auto"/>
          <w:sz w:val="26"/>
          <w:szCs w:val="26"/>
        </w:rPr>
        <w:t>13.3 бесплатного информирования (в том числе в письменной форме) налогоплательщиков о действующих имущественных налогах, законодательстве об имущественных налогах и принятых в соответствии с ним нормативных правовых актах, порядке исчисления и уплаты имущественных налогов, правах и обязанностях налогоплательщиков, и их законных представителей.</w:t>
      </w:r>
    </w:p>
    <w:p w:rsidR="000916F2" w:rsidRPr="00BE2705" w:rsidRDefault="000916F2" w:rsidP="0011728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6C4F1A" w:rsidRPr="00BE2705" w:rsidRDefault="006C4F1A" w:rsidP="001172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BE2705">
        <w:rPr>
          <w:rFonts w:ascii="Times New Roman" w:hAnsi="Times New Roman" w:cs="Times New Roman"/>
          <w:b/>
          <w:sz w:val="26"/>
          <w:szCs w:val="26"/>
        </w:rPr>
        <w:t xml:space="preserve">V. Перечень вопросов, по которым </w:t>
      </w:r>
      <w:r w:rsidR="00CF5302" w:rsidRPr="00BE2705">
        <w:rPr>
          <w:rFonts w:ascii="Times New Roman" w:hAnsi="Times New Roman" w:cs="Times New Roman"/>
          <w:b/>
          <w:sz w:val="26"/>
          <w:szCs w:val="26"/>
        </w:rPr>
        <w:t xml:space="preserve">государственный налоговый инспектор </w:t>
      </w:r>
      <w:r w:rsidRPr="00BE2705">
        <w:rPr>
          <w:rFonts w:ascii="Times New Roman" w:hAnsi="Times New Roman" w:cs="Times New Roman"/>
          <w:b/>
          <w:sz w:val="26"/>
          <w:szCs w:val="26"/>
        </w:rPr>
        <w:t>отдела вправе или обязан участвовать при подготовке</w:t>
      </w:r>
      <w:r w:rsidR="00B92727" w:rsidRPr="00BE270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E2705">
        <w:rPr>
          <w:rFonts w:ascii="Times New Roman" w:hAnsi="Times New Roman" w:cs="Times New Roman"/>
          <w:b/>
          <w:sz w:val="26"/>
          <w:szCs w:val="26"/>
        </w:rPr>
        <w:t>проектов нормативных правовых актов и (или) проектов</w:t>
      </w:r>
    </w:p>
    <w:p w:rsidR="006C4F1A" w:rsidRPr="00BE2705" w:rsidRDefault="006C4F1A" w:rsidP="001172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2705">
        <w:rPr>
          <w:rFonts w:ascii="Times New Roman" w:hAnsi="Times New Roman" w:cs="Times New Roman"/>
          <w:b/>
          <w:sz w:val="26"/>
          <w:szCs w:val="26"/>
        </w:rPr>
        <w:t>управленческих и иных решений</w:t>
      </w:r>
    </w:p>
    <w:p w:rsidR="00B92727" w:rsidRPr="00BE2705" w:rsidRDefault="00B92727" w:rsidP="001172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22E8" w:rsidRPr="00BE2705" w:rsidRDefault="00FB22E8" w:rsidP="0011728A">
      <w:pPr>
        <w:pStyle w:val="Style12"/>
        <w:widowControl/>
        <w:tabs>
          <w:tab w:val="left" w:pos="3027"/>
        </w:tabs>
        <w:spacing w:line="240" w:lineRule="auto"/>
        <w:ind w:firstLine="709"/>
        <w:rPr>
          <w:sz w:val="26"/>
          <w:szCs w:val="26"/>
        </w:rPr>
      </w:pPr>
      <w:r w:rsidRPr="00BE2705">
        <w:rPr>
          <w:rStyle w:val="FontStyle54"/>
          <w:sz w:val="26"/>
          <w:szCs w:val="26"/>
        </w:rPr>
        <w:lastRenderedPageBreak/>
        <w:t>14.</w:t>
      </w:r>
      <w:r w:rsidR="0011728A" w:rsidRPr="00BE2705">
        <w:rPr>
          <w:rStyle w:val="FontStyle54"/>
          <w:sz w:val="26"/>
          <w:szCs w:val="26"/>
        </w:rPr>
        <w:t xml:space="preserve"> </w:t>
      </w:r>
      <w:r w:rsidR="0011728A" w:rsidRPr="00BE2705">
        <w:rPr>
          <w:sz w:val="26"/>
          <w:szCs w:val="26"/>
        </w:rPr>
        <w:t>Государственный налоговый инспектор отдела работы с налогоплательщиками в</w:t>
      </w:r>
      <w:r w:rsidRPr="00BE2705">
        <w:rPr>
          <w:sz w:val="26"/>
          <w:szCs w:val="26"/>
        </w:rPr>
        <w:t xml:space="preserve"> пределах функциональной компетенции принимает участие в подготовке нормативных  актов и (или)  проектов  управленческих  и иных  решений  в  части организационного обеспечения подготовки соответствующих документов.</w:t>
      </w:r>
    </w:p>
    <w:p w:rsidR="00FB22E8" w:rsidRPr="00BE2705" w:rsidRDefault="0011728A" w:rsidP="0011728A">
      <w:pPr>
        <w:pStyle w:val="Style12"/>
        <w:widowControl/>
        <w:tabs>
          <w:tab w:val="left" w:pos="3027"/>
        </w:tabs>
        <w:spacing w:line="240" w:lineRule="auto"/>
        <w:ind w:firstLine="709"/>
        <w:rPr>
          <w:rStyle w:val="FontStyle54"/>
          <w:sz w:val="26"/>
          <w:szCs w:val="26"/>
        </w:rPr>
      </w:pPr>
      <w:r w:rsidRPr="00BE2705">
        <w:rPr>
          <w:sz w:val="26"/>
          <w:szCs w:val="26"/>
        </w:rPr>
        <w:t>15. </w:t>
      </w:r>
      <w:proofErr w:type="gramStart"/>
      <w:r w:rsidRPr="00BE2705">
        <w:rPr>
          <w:sz w:val="26"/>
          <w:szCs w:val="26"/>
        </w:rPr>
        <w:t>Государственный налоговый инспектор отдела работы с налогоплательщиками</w:t>
      </w:r>
      <w:r w:rsidR="00FB22E8" w:rsidRPr="00BE2705">
        <w:rPr>
          <w:sz w:val="26"/>
          <w:szCs w:val="26"/>
        </w:rPr>
        <w:t xml:space="preserve"> пределах функциональной компетенции принимает участие в подготовке нормативных  актов и (или)  проектов  управленческих  и иных  решений  в  части методологического и организационного обеспечения подготовки соответствующих документов.</w:t>
      </w:r>
      <w:proofErr w:type="gramEnd"/>
    </w:p>
    <w:p w:rsidR="00261F22" w:rsidRPr="00BE2705" w:rsidRDefault="00261F22" w:rsidP="0011728A">
      <w:pPr>
        <w:pStyle w:val="ConsPlusNormal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B92727" w:rsidRPr="00BE2705" w:rsidRDefault="00D34282" w:rsidP="0011728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E2705">
        <w:rPr>
          <w:rFonts w:ascii="Times New Roman" w:hAnsi="Times New Roman" w:cs="Times New Roman"/>
          <w:b/>
          <w:sz w:val="26"/>
          <w:szCs w:val="26"/>
        </w:rPr>
        <w:t xml:space="preserve">VI. Сроки и процедуры подготовки, рассмотрения проектов управленческих и иных решений, порядок согласования </w:t>
      </w:r>
    </w:p>
    <w:p w:rsidR="00D34282" w:rsidRPr="00BE2705" w:rsidRDefault="00D34282" w:rsidP="0011728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E2705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D34282" w:rsidRPr="00BE2705" w:rsidRDefault="003A6898" w:rsidP="001172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>16</w:t>
      </w:r>
      <w:r w:rsidR="00D34282" w:rsidRPr="00BE2705">
        <w:rPr>
          <w:rFonts w:ascii="Times New Roman" w:hAnsi="Times New Roman" w:cs="Times New Roman"/>
          <w:sz w:val="26"/>
          <w:szCs w:val="26"/>
        </w:rPr>
        <w:t xml:space="preserve">. В соответствии со своими должностными обязанностями </w:t>
      </w:r>
      <w:r w:rsidR="00CF5302" w:rsidRPr="00BE2705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</w:t>
      </w:r>
      <w:r w:rsidR="00D34282" w:rsidRPr="00BE2705">
        <w:rPr>
          <w:rFonts w:ascii="Times New Roman" w:hAnsi="Times New Roman" w:cs="Times New Roman"/>
          <w:sz w:val="26"/>
          <w:szCs w:val="26"/>
        </w:rPr>
        <w:t>отдела принимает решения в сроки, установленные законодательными и иными нормативными правовыми актами Российской Федерации.</w:t>
      </w:r>
    </w:p>
    <w:p w:rsidR="00D34282" w:rsidRPr="00BE2705" w:rsidRDefault="00D34282" w:rsidP="001172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34282" w:rsidRPr="00BE2705" w:rsidRDefault="00D34282" w:rsidP="0011728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E2705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8228BA" w:rsidRPr="00BE2705" w:rsidRDefault="00FB22E8" w:rsidP="001172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>17. Служебное взаимодействие с гражданскими служащими государственных органов, другими гражданами, а также с организациями, в связи с исполнением –</w:t>
      </w:r>
    </w:p>
    <w:p w:rsidR="00FB22E8" w:rsidRPr="00BE2705" w:rsidRDefault="00FB22E8" w:rsidP="001172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>государственным налоговым инспектором</w:t>
      </w:r>
      <w:r w:rsidR="00BE2705" w:rsidRPr="00BE2705">
        <w:rPr>
          <w:rFonts w:ascii="Times New Roman" w:hAnsi="Times New Roman" w:cs="Times New Roman"/>
          <w:sz w:val="26"/>
          <w:szCs w:val="26"/>
        </w:rPr>
        <w:t xml:space="preserve"> отдела работы с налогоплательщиками</w:t>
      </w:r>
      <w:r w:rsidRPr="00BE2705">
        <w:rPr>
          <w:rFonts w:ascii="Times New Roman" w:hAnsi="Times New Roman" w:cs="Times New Roman"/>
          <w:sz w:val="26"/>
          <w:szCs w:val="26"/>
        </w:rPr>
        <w:t xml:space="preserve"> должностных обязанностей, определяется в соответствии   с настоящим должностным регламентом, Положением об отделе работы с налогоплательщиками и Положением об инспекции предусматривает:</w:t>
      </w:r>
    </w:p>
    <w:p w:rsidR="00FB22E8" w:rsidRPr="00BE2705" w:rsidRDefault="00FB22E8" w:rsidP="001172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>- осуществление взаимодействия с отделами Инспекции;</w:t>
      </w:r>
    </w:p>
    <w:p w:rsidR="00FB22E8" w:rsidRPr="00BE2705" w:rsidRDefault="00FB22E8" w:rsidP="001172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>- осуществление взаимодействия с правоохранительными органами и иными контролирующими органами по предмету деятельности отдела;</w:t>
      </w:r>
    </w:p>
    <w:p w:rsidR="00FB22E8" w:rsidRPr="00BE2705" w:rsidRDefault="00FB22E8" w:rsidP="001172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>- работа с органами, уполномоченными лицами, обязанными в соответствии с законодательством о налогах и сборах представлять в налоговые органы информацию, необходимую для налогового контроля.</w:t>
      </w:r>
    </w:p>
    <w:p w:rsidR="002D78C1" w:rsidRPr="00BE2705" w:rsidRDefault="002D78C1" w:rsidP="001172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6C4F1A" w:rsidRPr="00BE2705" w:rsidRDefault="006C4F1A" w:rsidP="0011728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BE2705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6C4F1A" w:rsidRPr="00BE2705" w:rsidRDefault="006C4F1A" w:rsidP="001172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2705">
        <w:rPr>
          <w:rFonts w:ascii="Times New Roman" w:hAnsi="Times New Roman" w:cs="Times New Roman"/>
          <w:b/>
          <w:sz w:val="26"/>
          <w:szCs w:val="26"/>
        </w:rPr>
        <w:t xml:space="preserve">гражданам и организациям в соответствии </w:t>
      </w:r>
      <w:proofErr w:type="gramStart"/>
      <w:r w:rsidRPr="00BE2705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BE2705">
        <w:rPr>
          <w:rFonts w:ascii="Times New Roman" w:hAnsi="Times New Roman" w:cs="Times New Roman"/>
          <w:b/>
          <w:sz w:val="26"/>
          <w:szCs w:val="26"/>
        </w:rPr>
        <w:t xml:space="preserve"> административным</w:t>
      </w:r>
    </w:p>
    <w:p w:rsidR="006C4F1A" w:rsidRPr="00BE2705" w:rsidRDefault="006C4F1A" w:rsidP="0011728A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2705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48746C" w:rsidRPr="00BE2705" w:rsidRDefault="003A6898" w:rsidP="0011728A">
      <w:pPr>
        <w:pStyle w:val="Style127"/>
        <w:widowControl/>
        <w:ind w:firstLine="708"/>
        <w:jc w:val="both"/>
        <w:rPr>
          <w:rStyle w:val="FontStyle170"/>
          <w:sz w:val="26"/>
          <w:szCs w:val="26"/>
        </w:rPr>
      </w:pPr>
      <w:r w:rsidRPr="00BE2705">
        <w:rPr>
          <w:rStyle w:val="FontStyle170"/>
          <w:sz w:val="26"/>
          <w:szCs w:val="26"/>
        </w:rPr>
        <w:t>18</w:t>
      </w:r>
      <w:r w:rsidR="00FB22E8" w:rsidRPr="00BE2705">
        <w:rPr>
          <w:rStyle w:val="FontStyle170"/>
          <w:sz w:val="26"/>
          <w:szCs w:val="26"/>
        </w:rPr>
        <w:t xml:space="preserve">. </w:t>
      </w:r>
      <w:r w:rsidR="0048746C" w:rsidRPr="00BE2705">
        <w:rPr>
          <w:rStyle w:val="FontStyle170"/>
          <w:sz w:val="26"/>
          <w:szCs w:val="26"/>
        </w:rPr>
        <w:t xml:space="preserve">В соответствии с замещаемой должностью </w:t>
      </w:r>
      <w:r w:rsidR="00A41F0F" w:rsidRPr="00BE2705">
        <w:rPr>
          <w:rStyle w:val="FontStyle170"/>
          <w:sz w:val="26"/>
          <w:szCs w:val="26"/>
        </w:rPr>
        <w:t xml:space="preserve">государственной гражданской службы </w:t>
      </w:r>
      <w:r w:rsidR="0048746C" w:rsidRPr="00BE2705">
        <w:rPr>
          <w:rStyle w:val="FontStyle170"/>
          <w:sz w:val="26"/>
          <w:szCs w:val="26"/>
        </w:rPr>
        <w:t xml:space="preserve">и в пределах функциональной компетенции </w:t>
      </w:r>
      <w:r w:rsidR="00CF5302" w:rsidRPr="00BE2705">
        <w:rPr>
          <w:sz w:val="26"/>
          <w:szCs w:val="26"/>
        </w:rPr>
        <w:t>государственного налогового инспектора</w:t>
      </w:r>
      <w:r w:rsidR="00CF5302" w:rsidRPr="00BE2705">
        <w:rPr>
          <w:rStyle w:val="FontStyle170"/>
          <w:sz w:val="26"/>
          <w:szCs w:val="26"/>
        </w:rPr>
        <w:t xml:space="preserve"> </w:t>
      </w:r>
      <w:r w:rsidR="0011728A" w:rsidRPr="00BE2705">
        <w:rPr>
          <w:sz w:val="26"/>
          <w:szCs w:val="26"/>
        </w:rPr>
        <w:t>отдела работы с налогоплательщиками</w:t>
      </w:r>
      <w:r w:rsidR="0011728A" w:rsidRPr="00BE2705">
        <w:rPr>
          <w:rStyle w:val="FontStyle170"/>
          <w:sz w:val="26"/>
          <w:szCs w:val="26"/>
        </w:rPr>
        <w:t xml:space="preserve"> </w:t>
      </w:r>
      <w:r w:rsidR="0048746C" w:rsidRPr="00BE2705">
        <w:rPr>
          <w:rStyle w:val="FontStyle170"/>
          <w:sz w:val="26"/>
          <w:szCs w:val="26"/>
        </w:rPr>
        <w:t>не осуществляет оказания государственных услуг.</w:t>
      </w:r>
    </w:p>
    <w:p w:rsidR="006C4F1A" w:rsidRPr="00BE2705" w:rsidRDefault="006C4F1A" w:rsidP="0011728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34282" w:rsidRPr="00BE2705" w:rsidRDefault="00D34282" w:rsidP="0011728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BE2705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D34282" w:rsidRPr="00BE2705" w:rsidRDefault="00D34282" w:rsidP="0011728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2705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FB22E8" w:rsidRPr="00BE2705" w:rsidRDefault="00C205E9" w:rsidP="001172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 xml:space="preserve">19. </w:t>
      </w:r>
      <w:r w:rsidR="00FB22E8" w:rsidRPr="00BE2705">
        <w:rPr>
          <w:rFonts w:ascii="Times New Roman" w:hAnsi="Times New Roman" w:cs="Times New Roman"/>
          <w:sz w:val="26"/>
          <w:szCs w:val="26"/>
        </w:rPr>
        <w:t xml:space="preserve">Эффективность и результативность профессиональной служебной деятельности </w:t>
      </w:r>
      <w:r w:rsidR="00CF5302" w:rsidRPr="00BE2705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="0011728A" w:rsidRPr="00BE2705">
        <w:rPr>
          <w:rFonts w:ascii="Times New Roman" w:hAnsi="Times New Roman" w:cs="Times New Roman"/>
          <w:sz w:val="26"/>
          <w:szCs w:val="26"/>
        </w:rPr>
        <w:t xml:space="preserve"> отдела работы с налогоплательщиками</w:t>
      </w:r>
      <w:r w:rsidR="00CF5302" w:rsidRPr="00BE2705">
        <w:rPr>
          <w:rFonts w:ascii="Times New Roman" w:hAnsi="Times New Roman" w:cs="Times New Roman"/>
          <w:sz w:val="26"/>
          <w:szCs w:val="26"/>
        </w:rPr>
        <w:t xml:space="preserve"> </w:t>
      </w:r>
      <w:r w:rsidR="00FB22E8" w:rsidRPr="00BE2705">
        <w:rPr>
          <w:rFonts w:ascii="Times New Roman" w:hAnsi="Times New Roman" w:cs="Times New Roman"/>
          <w:sz w:val="26"/>
          <w:szCs w:val="26"/>
        </w:rPr>
        <w:t>оценивается на основании достижения следующих показателей:</w:t>
      </w:r>
    </w:p>
    <w:p w:rsidR="00FB22E8" w:rsidRPr="00BE2705" w:rsidRDefault="00FB22E8" w:rsidP="001172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>- сокращения доли нарушений положений законодательства о налогах и сборах, допускаемых налоговыми органами;</w:t>
      </w:r>
    </w:p>
    <w:p w:rsidR="00FB22E8" w:rsidRPr="00BE2705" w:rsidRDefault="00FB22E8" w:rsidP="001172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>-  улучшение качества организации работы по приему налогоплательщиков;</w:t>
      </w:r>
    </w:p>
    <w:p w:rsidR="00FB22E8" w:rsidRPr="00BE2705" w:rsidRDefault="00FB22E8" w:rsidP="001172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>- увеличение удельного веса налогоплательщиков-организаций, ведущих финансово-хозяйственную деятельность и представивших налоговые декларации (расчеты) и бухгалтерскую отчетность по ТКС;</w:t>
      </w:r>
    </w:p>
    <w:p w:rsidR="00FB22E8" w:rsidRPr="00BE2705" w:rsidRDefault="00C205E9" w:rsidP="001172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FB22E8" w:rsidRPr="00BE2705">
        <w:rPr>
          <w:rFonts w:ascii="Times New Roman" w:hAnsi="Times New Roman" w:cs="Times New Roman"/>
          <w:sz w:val="26"/>
          <w:szCs w:val="26"/>
        </w:rPr>
        <w:t>своевременность и оперативность выполнения поручений;</w:t>
      </w:r>
    </w:p>
    <w:p w:rsidR="00FB22E8" w:rsidRPr="00BE2705" w:rsidRDefault="00C205E9" w:rsidP="001172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 xml:space="preserve">- </w:t>
      </w:r>
      <w:r w:rsidR="00FB22E8" w:rsidRPr="00BE2705">
        <w:rPr>
          <w:rFonts w:ascii="Times New Roman" w:hAnsi="Times New Roman" w:cs="Times New Roman"/>
          <w:sz w:val="26"/>
          <w:szCs w:val="26"/>
        </w:rPr>
        <w:t>качество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FB22E8" w:rsidRPr="00BE2705" w:rsidRDefault="00C205E9" w:rsidP="001172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 xml:space="preserve">- </w:t>
      </w:r>
      <w:r w:rsidR="00FB22E8" w:rsidRPr="00BE2705">
        <w:rPr>
          <w:rFonts w:ascii="Times New Roman" w:hAnsi="Times New Roman" w:cs="Times New Roman"/>
          <w:sz w:val="26"/>
          <w:szCs w:val="26"/>
        </w:rPr>
        <w:t>профессиональная компетентность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FB22E8" w:rsidRPr="00BE2705" w:rsidRDefault="00C205E9" w:rsidP="001172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 xml:space="preserve">- </w:t>
      </w:r>
      <w:r w:rsidR="00FB22E8" w:rsidRPr="00BE2705">
        <w:rPr>
          <w:rFonts w:ascii="Times New Roman" w:hAnsi="Times New Roman" w:cs="Times New Roman"/>
          <w:sz w:val="26"/>
          <w:szCs w:val="26"/>
        </w:rPr>
        <w:t>способность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FB22E8" w:rsidRPr="00BE2705" w:rsidRDefault="00C205E9" w:rsidP="001172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 xml:space="preserve">- </w:t>
      </w:r>
      <w:r w:rsidR="00FB22E8" w:rsidRPr="00BE2705">
        <w:rPr>
          <w:rFonts w:ascii="Times New Roman" w:hAnsi="Times New Roman" w:cs="Times New Roman"/>
          <w:sz w:val="26"/>
          <w:szCs w:val="26"/>
        </w:rPr>
        <w:t>творческий подход к решению поставленных задач, активность и инициатива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FB22E8" w:rsidRPr="00BE2705" w:rsidRDefault="00C205E9" w:rsidP="001172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 xml:space="preserve">- </w:t>
      </w:r>
      <w:r w:rsidR="00FB22E8" w:rsidRPr="00BE2705">
        <w:rPr>
          <w:rFonts w:ascii="Times New Roman" w:hAnsi="Times New Roman" w:cs="Times New Roman"/>
          <w:sz w:val="26"/>
          <w:szCs w:val="26"/>
        </w:rPr>
        <w:t>осознание ответственности за последствия своих действий;</w:t>
      </w:r>
    </w:p>
    <w:p w:rsidR="00FB22E8" w:rsidRPr="00BE2705" w:rsidRDefault="00FB22E8" w:rsidP="001172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>- своевременность и качество подготовки и размещения на официальном сайте и в СМИ материалов, сообщений о нормах действующего законодательства, информации о проведении публичных обсуждений и материалов, подготовленных по результатам проведения публичных обсуждений;</w:t>
      </w:r>
    </w:p>
    <w:p w:rsidR="00FB22E8" w:rsidRPr="00BE2705" w:rsidRDefault="00FB22E8" w:rsidP="001172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>- своевременность и полнота представления разъяснений и информации в рамках проведения публичных обсуждений;</w:t>
      </w:r>
    </w:p>
    <w:p w:rsidR="00FB22E8" w:rsidRPr="00BE2705" w:rsidRDefault="00FB22E8" w:rsidP="001172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2705">
        <w:rPr>
          <w:rFonts w:ascii="Times New Roman" w:hAnsi="Times New Roman" w:cs="Times New Roman"/>
          <w:sz w:val="26"/>
          <w:szCs w:val="26"/>
        </w:rPr>
        <w:t>19.1 Своевременная отработка пользовательских заданий в программном комплексе АИС «Налог-3».</w:t>
      </w:r>
    </w:p>
    <w:p w:rsidR="00752E2A" w:rsidRPr="00BE2705" w:rsidRDefault="00752E2A" w:rsidP="0011728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E2705">
        <w:rPr>
          <w:rFonts w:ascii="Times New Roman" w:hAnsi="Times New Roman" w:cs="Times New Roman"/>
          <w:sz w:val="26"/>
          <w:szCs w:val="26"/>
        </w:rPr>
        <w:t xml:space="preserve">19.2 </w:t>
      </w:r>
      <w:r w:rsidRPr="00BE2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Проведение самоконтроля в отношении </w:t>
      </w:r>
      <w:proofErr w:type="spellStart"/>
      <w:r w:rsidRPr="00BE2705">
        <w:rPr>
          <w:rFonts w:ascii="Times New Roman" w:eastAsia="Times New Roman" w:hAnsi="Times New Roman" w:cs="Times New Roman"/>
          <w:sz w:val="26"/>
          <w:szCs w:val="26"/>
          <w:lang w:eastAsia="ru-RU"/>
        </w:rPr>
        <w:t>рискоёмких</w:t>
      </w:r>
      <w:proofErr w:type="spellEnd"/>
      <w:r w:rsidRPr="00BE27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процессов ФНС.</w:t>
      </w:r>
    </w:p>
    <w:p w:rsidR="00D34282" w:rsidRPr="00BE2705" w:rsidRDefault="00D34282" w:rsidP="0011728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41F0F" w:rsidRPr="00BE2705" w:rsidRDefault="00A41F0F" w:rsidP="0011728A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41F0F" w:rsidRPr="00BE2705" w:rsidRDefault="00A41F0F" w:rsidP="0011728A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BE72F2" w:rsidRPr="00BE2705" w:rsidRDefault="00BE72F2" w:rsidP="00BE72F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01875" w:rsidRPr="00BE2705" w:rsidRDefault="00701875" w:rsidP="00BE72F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701875" w:rsidRPr="00BE2705" w:rsidSect="0066691A">
      <w:headerReference w:type="default" r:id="rId14"/>
      <w:pgSz w:w="11906" w:h="16838"/>
      <w:pgMar w:top="1134" w:right="567" w:bottom="1021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26C" w:rsidRDefault="00AB726C" w:rsidP="003209BF">
      <w:pPr>
        <w:spacing w:after="0" w:line="240" w:lineRule="auto"/>
      </w:pPr>
      <w:r>
        <w:separator/>
      </w:r>
    </w:p>
  </w:endnote>
  <w:endnote w:type="continuationSeparator" w:id="0">
    <w:p w:rsidR="00AB726C" w:rsidRDefault="00AB726C" w:rsidP="00320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26C" w:rsidRDefault="00AB726C" w:rsidP="003209BF">
      <w:pPr>
        <w:spacing w:after="0" w:line="240" w:lineRule="auto"/>
      </w:pPr>
      <w:r>
        <w:separator/>
      </w:r>
    </w:p>
  </w:footnote>
  <w:footnote w:type="continuationSeparator" w:id="0">
    <w:p w:rsidR="00AB726C" w:rsidRDefault="00AB726C" w:rsidP="00320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6915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B22E8" w:rsidRPr="003209BF" w:rsidRDefault="00EF6467">
        <w:pPr>
          <w:pStyle w:val="a8"/>
          <w:jc w:val="center"/>
          <w:rPr>
            <w:rFonts w:ascii="Times New Roman" w:hAnsi="Times New Roman" w:cs="Times New Roman"/>
          </w:rPr>
        </w:pPr>
        <w:r w:rsidRPr="003209BF">
          <w:rPr>
            <w:rFonts w:ascii="Times New Roman" w:hAnsi="Times New Roman" w:cs="Times New Roman"/>
          </w:rPr>
          <w:fldChar w:fldCharType="begin"/>
        </w:r>
        <w:r w:rsidR="00FB22E8" w:rsidRPr="003209BF">
          <w:rPr>
            <w:rFonts w:ascii="Times New Roman" w:hAnsi="Times New Roman" w:cs="Times New Roman"/>
          </w:rPr>
          <w:instrText>PAGE   \* MERGEFORMAT</w:instrText>
        </w:r>
        <w:r w:rsidRPr="003209BF">
          <w:rPr>
            <w:rFonts w:ascii="Times New Roman" w:hAnsi="Times New Roman" w:cs="Times New Roman"/>
          </w:rPr>
          <w:fldChar w:fldCharType="separate"/>
        </w:r>
        <w:r w:rsidR="00B3054B">
          <w:rPr>
            <w:rFonts w:ascii="Times New Roman" w:hAnsi="Times New Roman" w:cs="Times New Roman"/>
            <w:noProof/>
          </w:rPr>
          <w:t>9</w:t>
        </w:r>
        <w:r w:rsidRPr="003209BF">
          <w:rPr>
            <w:rFonts w:ascii="Times New Roman" w:hAnsi="Times New Roman" w:cs="Times New Roman"/>
          </w:rPr>
          <w:fldChar w:fldCharType="end"/>
        </w:r>
      </w:p>
    </w:sdtContent>
  </w:sdt>
  <w:p w:rsidR="00FB22E8" w:rsidRDefault="00FB22E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D3D73"/>
    <w:multiLevelType w:val="multilevel"/>
    <w:tmpl w:val="448052B4"/>
    <w:lvl w:ilvl="0">
      <w:start w:val="8"/>
      <w:numFmt w:val="decimal"/>
      <w:lvlText w:val="%1."/>
      <w:lvlJc w:val="left"/>
      <w:pPr>
        <w:ind w:left="450" w:hanging="450"/>
      </w:pPr>
    </w:lvl>
    <w:lvl w:ilvl="1">
      <w:start w:val="9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">
    <w:nsid w:val="1C5116F9"/>
    <w:multiLevelType w:val="multilevel"/>
    <w:tmpl w:val="EFAADB84"/>
    <w:lvl w:ilvl="0">
      <w:start w:val="12"/>
      <w:numFmt w:val="decimal"/>
      <w:lvlText w:val="%1."/>
      <w:lvlJc w:val="left"/>
      <w:pPr>
        <w:ind w:left="1025" w:hanging="60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1C8B4120"/>
    <w:multiLevelType w:val="hybridMultilevel"/>
    <w:tmpl w:val="938AB880"/>
    <w:lvl w:ilvl="0" w:tplc="5980D7C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886C92"/>
    <w:multiLevelType w:val="multilevel"/>
    <w:tmpl w:val="BD6C8D2A"/>
    <w:lvl w:ilvl="0">
      <w:start w:val="8"/>
      <w:numFmt w:val="decimal"/>
      <w:lvlText w:val="%1."/>
      <w:lvlJc w:val="left"/>
      <w:pPr>
        <w:ind w:left="450" w:hanging="450"/>
      </w:pPr>
    </w:lvl>
    <w:lvl w:ilvl="1">
      <w:start w:val="9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4">
    <w:nsid w:val="6C984C7F"/>
    <w:multiLevelType w:val="multilevel"/>
    <w:tmpl w:val="F7C4E62E"/>
    <w:lvl w:ilvl="0">
      <w:start w:val="8"/>
      <w:numFmt w:val="decimal"/>
      <w:lvlText w:val="%1"/>
      <w:lvlJc w:val="left"/>
      <w:pPr>
        <w:ind w:left="375" w:hanging="375"/>
      </w:pPr>
    </w:lvl>
    <w:lvl w:ilvl="1">
      <w:start w:val="8"/>
      <w:numFmt w:val="decimal"/>
      <w:lvlText w:val="%1.%2"/>
      <w:lvlJc w:val="left"/>
      <w:pPr>
        <w:ind w:left="1083" w:hanging="375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abstractNum w:abstractNumId="5">
    <w:nsid w:val="6D756D82"/>
    <w:multiLevelType w:val="multilevel"/>
    <w:tmpl w:val="C9880886"/>
    <w:lvl w:ilvl="0">
      <w:start w:val="8"/>
      <w:numFmt w:val="decimal"/>
      <w:lvlText w:val="%1"/>
      <w:lvlJc w:val="left"/>
      <w:pPr>
        <w:ind w:left="375" w:hanging="375"/>
      </w:pPr>
    </w:lvl>
    <w:lvl w:ilvl="1">
      <w:start w:val="8"/>
      <w:numFmt w:val="decimal"/>
      <w:lvlText w:val="%1.%2"/>
      <w:lvlJc w:val="left"/>
      <w:pPr>
        <w:ind w:left="1083" w:hanging="375"/>
      </w:pPr>
    </w:lvl>
    <w:lvl w:ilvl="2">
      <w:start w:val="1"/>
      <w:numFmt w:val="decimal"/>
      <w:lvlText w:val="%1.%2.%3"/>
      <w:lvlJc w:val="left"/>
      <w:pPr>
        <w:ind w:left="2136" w:hanging="720"/>
      </w:pPr>
    </w:lvl>
    <w:lvl w:ilvl="3">
      <w:start w:val="1"/>
      <w:numFmt w:val="decimal"/>
      <w:lvlText w:val="%1.%2.%3.%4"/>
      <w:lvlJc w:val="left"/>
      <w:pPr>
        <w:ind w:left="3204" w:hanging="1080"/>
      </w:pPr>
    </w:lvl>
    <w:lvl w:ilvl="4">
      <w:start w:val="1"/>
      <w:numFmt w:val="decimal"/>
      <w:lvlText w:val="%1.%2.%3.%4.%5"/>
      <w:lvlJc w:val="left"/>
      <w:pPr>
        <w:ind w:left="3912" w:hanging="1080"/>
      </w:pPr>
    </w:lvl>
    <w:lvl w:ilvl="5">
      <w:start w:val="1"/>
      <w:numFmt w:val="decimal"/>
      <w:lvlText w:val="%1.%2.%3.%4.%5.%6"/>
      <w:lvlJc w:val="left"/>
      <w:pPr>
        <w:ind w:left="4980" w:hanging="1440"/>
      </w:pPr>
    </w:lvl>
    <w:lvl w:ilvl="6">
      <w:start w:val="1"/>
      <w:numFmt w:val="decimal"/>
      <w:lvlText w:val="%1.%2.%3.%4.%5.%6.%7"/>
      <w:lvlJc w:val="left"/>
      <w:pPr>
        <w:ind w:left="5688" w:hanging="1440"/>
      </w:pPr>
    </w:lvl>
    <w:lvl w:ilvl="7">
      <w:start w:val="1"/>
      <w:numFmt w:val="decimal"/>
      <w:lvlText w:val="%1.%2.%3.%4.%5.%6.%7.%8"/>
      <w:lvlJc w:val="left"/>
      <w:pPr>
        <w:ind w:left="6756" w:hanging="1800"/>
      </w:pPr>
    </w:lvl>
    <w:lvl w:ilvl="8">
      <w:start w:val="1"/>
      <w:numFmt w:val="decimal"/>
      <w:lvlText w:val="%1.%2.%3.%4.%5.%6.%7.%8.%9"/>
      <w:lvlJc w:val="left"/>
      <w:pPr>
        <w:ind w:left="7824" w:hanging="21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4F1A"/>
    <w:rsid w:val="00003724"/>
    <w:rsid w:val="0004024F"/>
    <w:rsid w:val="000605E3"/>
    <w:rsid w:val="000916F2"/>
    <w:rsid w:val="00097C42"/>
    <w:rsid w:val="00097C53"/>
    <w:rsid w:val="000A56A4"/>
    <w:rsid w:val="000B6911"/>
    <w:rsid w:val="000D1CE4"/>
    <w:rsid w:val="000F7A6E"/>
    <w:rsid w:val="00102FA8"/>
    <w:rsid w:val="0011728A"/>
    <w:rsid w:val="00160A61"/>
    <w:rsid w:val="001C5D93"/>
    <w:rsid w:val="00212688"/>
    <w:rsid w:val="0021754D"/>
    <w:rsid w:val="00240B72"/>
    <w:rsid w:val="00261F22"/>
    <w:rsid w:val="00271B6E"/>
    <w:rsid w:val="002D78C1"/>
    <w:rsid w:val="002E2061"/>
    <w:rsid w:val="00316186"/>
    <w:rsid w:val="003209BF"/>
    <w:rsid w:val="00326662"/>
    <w:rsid w:val="003300EA"/>
    <w:rsid w:val="00340CF3"/>
    <w:rsid w:val="00376AE1"/>
    <w:rsid w:val="00381A6D"/>
    <w:rsid w:val="003A6898"/>
    <w:rsid w:val="003B6EED"/>
    <w:rsid w:val="003E0722"/>
    <w:rsid w:val="003F7FDB"/>
    <w:rsid w:val="004017B8"/>
    <w:rsid w:val="00406E83"/>
    <w:rsid w:val="00462733"/>
    <w:rsid w:val="0048746C"/>
    <w:rsid w:val="004E028A"/>
    <w:rsid w:val="00567BF3"/>
    <w:rsid w:val="005D1A29"/>
    <w:rsid w:val="005E4D34"/>
    <w:rsid w:val="005E7A82"/>
    <w:rsid w:val="005F10C2"/>
    <w:rsid w:val="005F7495"/>
    <w:rsid w:val="00630B5C"/>
    <w:rsid w:val="00632666"/>
    <w:rsid w:val="0066691A"/>
    <w:rsid w:val="006C4F1A"/>
    <w:rsid w:val="006E1998"/>
    <w:rsid w:val="00701875"/>
    <w:rsid w:val="00711406"/>
    <w:rsid w:val="00730366"/>
    <w:rsid w:val="0073586D"/>
    <w:rsid w:val="00743390"/>
    <w:rsid w:val="00752E2A"/>
    <w:rsid w:val="00784C4D"/>
    <w:rsid w:val="00792587"/>
    <w:rsid w:val="007A35FF"/>
    <w:rsid w:val="007B1DA1"/>
    <w:rsid w:val="007D6908"/>
    <w:rsid w:val="007F7F05"/>
    <w:rsid w:val="008228BA"/>
    <w:rsid w:val="00836CBB"/>
    <w:rsid w:val="00876720"/>
    <w:rsid w:val="008A0E87"/>
    <w:rsid w:val="008B5903"/>
    <w:rsid w:val="008D342E"/>
    <w:rsid w:val="008E60FE"/>
    <w:rsid w:val="0095749A"/>
    <w:rsid w:val="0096378D"/>
    <w:rsid w:val="009A3725"/>
    <w:rsid w:val="009A6FAE"/>
    <w:rsid w:val="009B5C79"/>
    <w:rsid w:val="009C7E95"/>
    <w:rsid w:val="00A41F0F"/>
    <w:rsid w:val="00A55F5E"/>
    <w:rsid w:val="00A6288B"/>
    <w:rsid w:val="00A652A8"/>
    <w:rsid w:val="00A975AD"/>
    <w:rsid w:val="00AA35E7"/>
    <w:rsid w:val="00AA5455"/>
    <w:rsid w:val="00AB0D56"/>
    <w:rsid w:val="00AB726C"/>
    <w:rsid w:val="00AC2820"/>
    <w:rsid w:val="00AD14DF"/>
    <w:rsid w:val="00B120FA"/>
    <w:rsid w:val="00B16580"/>
    <w:rsid w:val="00B24475"/>
    <w:rsid w:val="00B3054B"/>
    <w:rsid w:val="00B34BB1"/>
    <w:rsid w:val="00B522A6"/>
    <w:rsid w:val="00B632BE"/>
    <w:rsid w:val="00B92727"/>
    <w:rsid w:val="00B97550"/>
    <w:rsid w:val="00BA30EF"/>
    <w:rsid w:val="00BB2A3E"/>
    <w:rsid w:val="00BE2705"/>
    <w:rsid w:val="00BE72F2"/>
    <w:rsid w:val="00BF311D"/>
    <w:rsid w:val="00BF3FBB"/>
    <w:rsid w:val="00BF5E57"/>
    <w:rsid w:val="00C205E9"/>
    <w:rsid w:val="00C32794"/>
    <w:rsid w:val="00C8403E"/>
    <w:rsid w:val="00C8543F"/>
    <w:rsid w:val="00C91E71"/>
    <w:rsid w:val="00C97709"/>
    <w:rsid w:val="00C97826"/>
    <w:rsid w:val="00C97889"/>
    <w:rsid w:val="00CD449D"/>
    <w:rsid w:val="00CE4955"/>
    <w:rsid w:val="00CF5302"/>
    <w:rsid w:val="00CF63AF"/>
    <w:rsid w:val="00CF789D"/>
    <w:rsid w:val="00D100B2"/>
    <w:rsid w:val="00D32959"/>
    <w:rsid w:val="00D34282"/>
    <w:rsid w:val="00D62945"/>
    <w:rsid w:val="00D64E38"/>
    <w:rsid w:val="00D66E20"/>
    <w:rsid w:val="00D7737A"/>
    <w:rsid w:val="00D82DC9"/>
    <w:rsid w:val="00D9053F"/>
    <w:rsid w:val="00D916CF"/>
    <w:rsid w:val="00DF42EC"/>
    <w:rsid w:val="00E160EF"/>
    <w:rsid w:val="00E27BC9"/>
    <w:rsid w:val="00E47951"/>
    <w:rsid w:val="00E512E6"/>
    <w:rsid w:val="00EB3FB5"/>
    <w:rsid w:val="00EB6B8D"/>
    <w:rsid w:val="00EF6467"/>
    <w:rsid w:val="00F05D85"/>
    <w:rsid w:val="00F06815"/>
    <w:rsid w:val="00F17855"/>
    <w:rsid w:val="00F23619"/>
    <w:rsid w:val="00F427BE"/>
    <w:rsid w:val="00F509F0"/>
    <w:rsid w:val="00F57E05"/>
    <w:rsid w:val="00FB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C4F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7">
    <w:name w:val="Style67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4">
    <w:name w:val="Style94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5">
    <w:name w:val="Style125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6">
    <w:name w:val="Style126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rsid w:val="00F427BE"/>
    <w:rPr>
      <w:rFonts w:ascii="Times New Roman" w:hAnsi="Times New Roman" w:cs="Times New Roman"/>
      <w:sz w:val="58"/>
      <w:szCs w:val="58"/>
    </w:rPr>
  </w:style>
  <w:style w:type="character" w:customStyle="1" w:styleId="FontStyle295">
    <w:name w:val="Font Style295"/>
    <w:rsid w:val="00F427BE"/>
    <w:rPr>
      <w:rFonts w:ascii="Times New Roman" w:hAnsi="Times New Roman" w:cs="Times New Roman"/>
      <w:b/>
      <w:bCs/>
      <w:sz w:val="64"/>
      <w:szCs w:val="64"/>
    </w:rPr>
  </w:style>
  <w:style w:type="paragraph" w:customStyle="1" w:styleId="ConsNonformat">
    <w:name w:val="ConsNonformat"/>
    <w:rsid w:val="00102FA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customStyle="1" w:styleId="Style160">
    <w:name w:val="Style160"/>
    <w:basedOn w:val="a"/>
    <w:rsid w:val="00B6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7">
    <w:name w:val="Style127"/>
    <w:basedOn w:val="a"/>
    <w:rsid w:val="004874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43F"/>
    <w:rPr>
      <w:rFonts w:ascii="Tahoma" w:hAnsi="Tahoma" w:cs="Tahoma"/>
      <w:sz w:val="16"/>
      <w:szCs w:val="16"/>
    </w:rPr>
  </w:style>
  <w:style w:type="paragraph" w:customStyle="1" w:styleId="a5">
    <w:name w:val="Нормальный (таблица)"/>
    <w:basedOn w:val="a"/>
    <w:next w:val="a"/>
    <w:rsid w:val="00D329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52">
    <w:name w:val="Font Style52"/>
    <w:basedOn w:val="a0"/>
    <w:rsid w:val="00D32959"/>
    <w:rPr>
      <w:rFonts w:ascii="Times New Roman" w:hAnsi="Times New Roman" w:cs="Times New Roman"/>
      <w:b/>
      <w:bCs/>
      <w:sz w:val="66"/>
      <w:szCs w:val="66"/>
    </w:rPr>
  </w:style>
  <w:style w:type="paragraph" w:customStyle="1" w:styleId="Default">
    <w:name w:val="Default"/>
    <w:rsid w:val="00A652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54">
    <w:name w:val="Font Style54"/>
    <w:basedOn w:val="a0"/>
    <w:rsid w:val="004E028A"/>
    <w:rPr>
      <w:rFonts w:ascii="Times New Roman" w:hAnsi="Times New Roman" w:cs="Times New Roman"/>
      <w:sz w:val="58"/>
      <w:szCs w:val="58"/>
    </w:rPr>
  </w:style>
  <w:style w:type="paragraph" w:customStyle="1" w:styleId="Style12">
    <w:name w:val="Style12"/>
    <w:basedOn w:val="a"/>
    <w:rsid w:val="003A6898"/>
    <w:pPr>
      <w:widowControl w:val="0"/>
      <w:autoSpaceDE w:val="0"/>
      <w:autoSpaceDN w:val="0"/>
      <w:adjustRightInd w:val="0"/>
      <w:spacing w:after="0" w:line="702" w:lineRule="exact"/>
      <w:ind w:firstLine="184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3A689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3A6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A689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20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09BF"/>
  </w:style>
  <w:style w:type="paragraph" w:styleId="aa">
    <w:name w:val="footer"/>
    <w:basedOn w:val="a"/>
    <w:link w:val="ab"/>
    <w:uiPriority w:val="99"/>
    <w:unhideWhenUsed/>
    <w:rsid w:val="00320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09BF"/>
  </w:style>
  <w:style w:type="paragraph" w:customStyle="1" w:styleId="Style9">
    <w:name w:val="Style9"/>
    <w:basedOn w:val="a"/>
    <w:rsid w:val="00F05D85"/>
    <w:pPr>
      <w:widowControl w:val="0"/>
      <w:spacing w:after="0" w:line="819" w:lineRule="exact"/>
      <w:jc w:val="center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8B5903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B5903"/>
  </w:style>
  <w:style w:type="paragraph" w:customStyle="1" w:styleId="2">
    <w:name w:val="Основной текст2"/>
    <w:basedOn w:val="a"/>
    <w:rsid w:val="008B5903"/>
    <w:pPr>
      <w:widowControl w:val="0"/>
      <w:spacing w:after="0" w:line="264" w:lineRule="exact"/>
      <w:ind w:hanging="700"/>
    </w:pPr>
    <w:rPr>
      <w:rFonts w:ascii="Times New Roman" w:eastAsia="Times New Roman" w:hAnsi="Times New Roman" w:cs="Times New Roman"/>
      <w:color w:val="000000"/>
      <w:sz w:val="23"/>
      <w:szCs w:val="20"/>
      <w:lang w:eastAsia="ru-RU"/>
    </w:rPr>
  </w:style>
  <w:style w:type="paragraph" w:styleId="ae">
    <w:name w:val="List Paragraph"/>
    <w:basedOn w:val="a"/>
    <w:link w:val="af"/>
    <w:rsid w:val="00FB22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">
    <w:name w:val="Абзац списка Знак"/>
    <w:basedOn w:val="a0"/>
    <w:link w:val="ae"/>
    <w:rsid w:val="00FB22E8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Style14">
    <w:name w:val="Style14"/>
    <w:basedOn w:val="a"/>
    <w:rsid w:val="000D1CE4"/>
    <w:pPr>
      <w:widowControl w:val="0"/>
      <w:autoSpaceDE w:val="0"/>
      <w:autoSpaceDN w:val="0"/>
      <w:adjustRightInd w:val="0"/>
      <w:spacing w:after="0" w:line="816" w:lineRule="exact"/>
      <w:ind w:hanging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C4F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C4F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C4F1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C4F1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67">
    <w:name w:val="Style67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4">
    <w:name w:val="Style94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5">
    <w:name w:val="Style125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6">
    <w:name w:val="Style126"/>
    <w:basedOn w:val="a"/>
    <w:rsid w:val="00F427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rsid w:val="00F427BE"/>
    <w:rPr>
      <w:rFonts w:ascii="Times New Roman" w:hAnsi="Times New Roman" w:cs="Times New Roman"/>
      <w:sz w:val="58"/>
      <w:szCs w:val="58"/>
    </w:rPr>
  </w:style>
  <w:style w:type="character" w:customStyle="1" w:styleId="FontStyle295">
    <w:name w:val="Font Style295"/>
    <w:rsid w:val="00F427BE"/>
    <w:rPr>
      <w:rFonts w:ascii="Times New Roman" w:hAnsi="Times New Roman" w:cs="Times New Roman"/>
      <w:b/>
      <w:bCs/>
      <w:sz w:val="64"/>
      <w:szCs w:val="64"/>
    </w:rPr>
  </w:style>
  <w:style w:type="paragraph" w:customStyle="1" w:styleId="ConsNonformat">
    <w:name w:val="ConsNonformat"/>
    <w:rsid w:val="00102FA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paragraph" w:customStyle="1" w:styleId="Style160">
    <w:name w:val="Style160"/>
    <w:basedOn w:val="a"/>
    <w:rsid w:val="00B6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7">
    <w:name w:val="Style127"/>
    <w:basedOn w:val="a"/>
    <w:rsid w:val="004874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543F"/>
    <w:rPr>
      <w:rFonts w:ascii="Tahoma" w:hAnsi="Tahoma" w:cs="Tahoma"/>
      <w:sz w:val="16"/>
      <w:szCs w:val="16"/>
    </w:rPr>
  </w:style>
  <w:style w:type="paragraph" w:customStyle="1" w:styleId="a5">
    <w:name w:val="Нормальный (таблица)"/>
    <w:basedOn w:val="a"/>
    <w:next w:val="a"/>
    <w:rsid w:val="00D3295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52">
    <w:name w:val="Font Style52"/>
    <w:basedOn w:val="a0"/>
    <w:rsid w:val="00D32959"/>
    <w:rPr>
      <w:rFonts w:ascii="Times New Roman" w:hAnsi="Times New Roman" w:cs="Times New Roman"/>
      <w:b/>
      <w:bCs/>
      <w:sz w:val="66"/>
      <w:szCs w:val="66"/>
    </w:rPr>
  </w:style>
  <w:style w:type="paragraph" w:customStyle="1" w:styleId="Default">
    <w:name w:val="Default"/>
    <w:rsid w:val="00A652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54">
    <w:name w:val="Font Style54"/>
    <w:basedOn w:val="a0"/>
    <w:rsid w:val="004E028A"/>
    <w:rPr>
      <w:rFonts w:ascii="Times New Roman" w:hAnsi="Times New Roman" w:cs="Times New Roman"/>
      <w:sz w:val="58"/>
      <w:szCs w:val="58"/>
    </w:rPr>
  </w:style>
  <w:style w:type="paragraph" w:customStyle="1" w:styleId="Style12">
    <w:name w:val="Style12"/>
    <w:basedOn w:val="a"/>
    <w:rsid w:val="003A6898"/>
    <w:pPr>
      <w:widowControl w:val="0"/>
      <w:autoSpaceDE w:val="0"/>
      <w:autoSpaceDN w:val="0"/>
      <w:adjustRightInd w:val="0"/>
      <w:spacing w:after="0" w:line="702" w:lineRule="exact"/>
      <w:ind w:firstLine="184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3A6898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3A6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3A6898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20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09BF"/>
  </w:style>
  <w:style w:type="paragraph" w:styleId="aa">
    <w:name w:val="footer"/>
    <w:basedOn w:val="a"/>
    <w:link w:val="ab"/>
    <w:uiPriority w:val="99"/>
    <w:unhideWhenUsed/>
    <w:rsid w:val="00320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09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351CFDBC2F25EEA78FE3C74B552718279C0B210B7E162C9222D93F44660A01545627DE8ABE01A2B52Fr8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BFCE6C8D4D4D5A79889C8DC699A990B47C92B33BCE3A4B2AF9F2B755106FC7477D16EBF2F1000DCA2u0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BFCE6C8D4D4D5A79889C8DC699A990B4FCC2D34BBE1F9B8A7C627775609A363709862BE2F1006ADuB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6EDC4CAD1DBF3089E6C51DBD53CAA33408C854C647159B8ED9C0D3D55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93F17-5BC1-4BC9-BE36-79AB33E7F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4462</Words>
  <Characters>25436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Юлия Валентиновна</dc:creator>
  <cp:lastModifiedBy>Закирова Лэйсан Фларитовна</cp:lastModifiedBy>
  <cp:revision>8</cp:revision>
  <cp:lastPrinted>2021-12-09T09:30:00Z</cp:lastPrinted>
  <dcterms:created xsi:type="dcterms:W3CDTF">2020-07-28T10:35:00Z</dcterms:created>
  <dcterms:modified xsi:type="dcterms:W3CDTF">2023-07-06T06:33:00Z</dcterms:modified>
</cp:coreProperties>
</file>